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6BF5" w14:textId="77777777" w:rsidR="00C3080C" w:rsidRPr="00C3080C" w:rsidRDefault="00C3080C" w:rsidP="00C3080C">
      <w:pPr>
        <w:ind w:firstLineChars="900" w:firstLine="2521"/>
        <w:rPr>
          <w:b/>
          <w:bCs/>
          <w:sz w:val="28"/>
          <w:szCs w:val="28"/>
        </w:rPr>
      </w:pPr>
      <w:r w:rsidRPr="00C3080C">
        <w:rPr>
          <w:rFonts w:hint="eastAsia"/>
          <w:b/>
          <w:bCs/>
          <w:sz w:val="28"/>
          <w:szCs w:val="28"/>
        </w:rPr>
        <w:t>一般質問件名一覧</w:t>
      </w:r>
    </w:p>
    <w:p w14:paraId="7902373B" w14:textId="7C68DE07" w:rsidR="00C3080C" w:rsidRPr="002C21F5" w:rsidRDefault="00C3080C" w:rsidP="005B75CC">
      <w:pPr>
        <w:ind w:firstLineChars="100" w:firstLine="240"/>
        <w:rPr>
          <w:sz w:val="24"/>
          <w:szCs w:val="24"/>
        </w:rPr>
      </w:pPr>
      <w:r w:rsidRPr="002C21F5">
        <w:rPr>
          <w:rFonts w:hint="eastAsia"/>
          <w:sz w:val="24"/>
          <w:szCs w:val="24"/>
        </w:rPr>
        <w:t>平成</w:t>
      </w:r>
      <w:r w:rsidR="00A004E5" w:rsidRPr="002C21F5">
        <w:rPr>
          <w:sz w:val="24"/>
          <w:szCs w:val="24"/>
        </w:rPr>
        <w:t>11</w:t>
      </w:r>
      <w:r w:rsidRPr="002C21F5">
        <w:rPr>
          <w:sz w:val="24"/>
          <w:szCs w:val="24"/>
        </w:rPr>
        <w:t>年 4 月</w:t>
      </w:r>
      <w:r w:rsidR="00A004E5" w:rsidRPr="002C21F5">
        <w:rPr>
          <w:rFonts w:hint="eastAsia"/>
          <w:sz w:val="24"/>
          <w:szCs w:val="24"/>
        </w:rPr>
        <w:t>の</w:t>
      </w:r>
      <w:r w:rsidRPr="002C21F5">
        <w:rPr>
          <w:sz w:val="24"/>
          <w:szCs w:val="24"/>
        </w:rPr>
        <w:t>初当選以来，その年度の６月定例議会からの質問件名</w:t>
      </w:r>
      <w:r w:rsidRPr="002C21F5">
        <w:rPr>
          <w:rFonts w:hint="eastAsia"/>
          <w:sz w:val="24"/>
          <w:szCs w:val="24"/>
        </w:rPr>
        <w:t>です。｢パッチ結ネット｣とあるのは，私の議会活動報告書</w:t>
      </w:r>
      <w:r w:rsidRPr="002C21F5">
        <w:rPr>
          <w:sz w:val="24"/>
          <w:szCs w:val="24"/>
        </w:rPr>
        <w:t>(Ａ４版の印</w:t>
      </w:r>
      <w:r w:rsidRPr="002C21F5">
        <w:rPr>
          <w:rFonts w:hint="eastAsia"/>
          <w:sz w:val="24"/>
          <w:szCs w:val="24"/>
        </w:rPr>
        <w:t>刷物</w:t>
      </w:r>
      <w:r w:rsidRPr="002C21F5">
        <w:rPr>
          <w:sz w:val="24"/>
          <w:szCs w:val="24"/>
        </w:rPr>
        <w:t>)の名称です。</w:t>
      </w:r>
    </w:p>
    <w:p w14:paraId="146F88E8" w14:textId="58DF7515" w:rsidR="00FE6090" w:rsidRDefault="00457D6C" w:rsidP="00BD0310">
      <w:pPr>
        <w:ind w:leftChars="63" w:left="132"/>
        <w:rPr>
          <w:sz w:val="24"/>
          <w:szCs w:val="24"/>
        </w:rPr>
      </w:pPr>
      <w:r w:rsidRPr="002C21F5">
        <w:rPr>
          <w:rFonts w:hint="eastAsia"/>
          <w:sz w:val="24"/>
          <w:szCs w:val="24"/>
        </w:rPr>
        <w:t>(平成</w:t>
      </w:r>
      <w:r w:rsidRPr="002C21F5">
        <w:rPr>
          <w:sz w:val="24"/>
          <w:szCs w:val="24"/>
        </w:rPr>
        <w:t>27</w:t>
      </w:r>
      <w:r w:rsidRPr="002C21F5">
        <w:rPr>
          <w:rFonts w:hint="eastAsia"/>
          <w:sz w:val="24"/>
          <w:szCs w:val="24"/>
        </w:rPr>
        <w:t>年</w:t>
      </w:r>
      <w:r w:rsidRPr="002C21F5">
        <w:rPr>
          <w:sz w:val="24"/>
          <w:szCs w:val="24"/>
        </w:rPr>
        <w:t>6</w:t>
      </w:r>
      <w:r w:rsidRPr="002C21F5">
        <w:rPr>
          <w:rFonts w:hint="eastAsia"/>
          <w:sz w:val="24"/>
          <w:szCs w:val="24"/>
        </w:rPr>
        <w:t>月～平成28年5月の1年間</w:t>
      </w:r>
      <w:r w:rsidR="0016594C" w:rsidRPr="002C21F5">
        <w:rPr>
          <w:rFonts w:hint="eastAsia"/>
          <w:sz w:val="24"/>
          <w:szCs w:val="24"/>
        </w:rPr>
        <w:t>は</w:t>
      </w:r>
      <w:r w:rsidRPr="002C21F5">
        <w:rPr>
          <w:rFonts w:hint="eastAsia"/>
          <w:sz w:val="24"/>
          <w:szCs w:val="24"/>
        </w:rPr>
        <w:t>副議長</w:t>
      </w:r>
      <w:r w:rsidR="0016594C" w:rsidRPr="002C21F5">
        <w:rPr>
          <w:rFonts w:hint="eastAsia"/>
          <w:sz w:val="24"/>
          <w:szCs w:val="24"/>
        </w:rPr>
        <w:t>。</w:t>
      </w:r>
      <w:r w:rsidR="00484AD8" w:rsidRPr="002C21F5">
        <w:rPr>
          <w:rFonts w:hint="eastAsia"/>
          <w:sz w:val="24"/>
          <w:szCs w:val="24"/>
        </w:rPr>
        <w:t>平成28年6月～平成29年5月の1年間</w:t>
      </w:r>
      <w:r w:rsidR="0016594C" w:rsidRPr="002C21F5">
        <w:rPr>
          <w:rFonts w:hint="eastAsia"/>
          <w:sz w:val="24"/>
          <w:szCs w:val="24"/>
        </w:rPr>
        <w:t>は</w:t>
      </w:r>
      <w:r w:rsidR="00484AD8" w:rsidRPr="002C21F5">
        <w:rPr>
          <w:rFonts w:hint="eastAsia"/>
          <w:sz w:val="24"/>
          <w:szCs w:val="24"/>
        </w:rPr>
        <w:t>監査</w:t>
      </w:r>
      <w:r w:rsidR="007C2E86" w:rsidRPr="002C21F5">
        <w:rPr>
          <w:rFonts w:hint="eastAsia"/>
          <w:sz w:val="24"/>
          <w:szCs w:val="24"/>
        </w:rPr>
        <w:t>委員</w:t>
      </w:r>
      <w:r w:rsidR="0016594C" w:rsidRPr="002C21F5">
        <w:rPr>
          <w:rFonts w:hint="eastAsia"/>
          <w:sz w:val="24"/>
          <w:szCs w:val="24"/>
        </w:rPr>
        <w:t>。</w:t>
      </w:r>
      <w:r w:rsidR="00484AD8" w:rsidRPr="002C21F5">
        <w:rPr>
          <w:rFonts w:hint="eastAsia"/>
          <w:sz w:val="24"/>
          <w:szCs w:val="24"/>
        </w:rPr>
        <w:t>平成31年5月</w:t>
      </w:r>
      <w:r w:rsidR="0016594C" w:rsidRPr="002C21F5">
        <w:rPr>
          <w:rFonts w:hint="eastAsia"/>
          <w:sz w:val="24"/>
          <w:szCs w:val="24"/>
        </w:rPr>
        <w:t>～</w:t>
      </w:r>
      <w:r w:rsidR="00484AD8" w:rsidRPr="002C21F5">
        <w:rPr>
          <w:rFonts w:hint="eastAsia"/>
          <w:sz w:val="24"/>
          <w:szCs w:val="24"/>
        </w:rPr>
        <w:t>令和3年5月</w:t>
      </w:r>
      <w:r w:rsidR="0016594C" w:rsidRPr="002C21F5">
        <w:rPr>
          <w:rFonts w:hint="eastAsia"/>
          <w:sz w:val="24"/>
          <w:szCs w:val="24"/>
        </w:rPr>
        <w:t>まで</w:t>
      </w:r>
      <w:r w:rsidR="00484AD8" w:rsidRPr="002C21F5">
        <w:rPr>
          <w:rFonts w:hint="eastAsia"/>
          <w:sz w:val="24"/>
          <w:szCs w:val="24"/>
        </w:rPr>
        <w:t>の2年間</w:t>
      </w:r>
      <w:r w:rsidR="0016594C" w:rsidRPr="002C21F5">
        <w:rPr>
          <w:rFonts w:hint="eastAsia"/>
          <w:sz w:val="24"/>
          <w:szCs w:val="24"/>
        </w:rPr>
        <w:t>には</w:t>
      </w:r>
      <w:r w:rsidR="00484AD8" w:rsidRPr="002C21F5">
        <w:rPr>
          <w:rFonts w:hint="eastAsia"/>
          <w:sz w:val="24"/>
          <w:szCs w:val="24"/>
        </w:rPr>
        <w:t>議長職</w:t>
      </w:r>
      <w:r w:rsidR="00FE6090" w:rsidRPr="002C21F5">
        <w:rPr>
          <w:rFonts w:hint="eastAsia"/>
          <w:sz w:val="24"/>
          <w:szCs w:val="24"/>
        </w:rPr>
        <w:t>にありました。)</w:t>
      </w:r>
    </w:p>
    <w:p w14:paraId="0EB6F391" w14:textId="466E658E" w:rsidR="00343F48" w:rsidRPr="00DA1786" w:rsidRDefault="00343F48" w:rsidP="00343F48">
      <w:pPr>
        <w:ind w:leftChars="100" w:left="330" w:hangingChars="50" w:hanging="120"/>
        <w:rPr>
          <w:b/>
          <w:bCs/>
          <w:sz w:val="24"/>
          <w:szCs w:val="24"/>
        </w:rPr>
      </w:pPr>
      <w:r w:rsidRPr="00DA1786">
        <w:rPr>
          <w:rFonts w:hint="eastAsia"/>
          <w:b/>
          <w:bCs/>
          <w:sz w:val="24"/>
          <w:szCs w:val="24"/>
        </w:rPr>
        <w:t>令和6</w:t>
      </w:r>
      <w:r w:rsidRPr="00DA1786">
        <w:rPr>
          <w:b/>
          <w:bCs/>
          <w:sz w:val="24"/>
          <w:szCs w:val="24"/>
        </w:rPr>
        <w:t>年</w:t>
      </w:r>
      <w:r>
        <w:rPr>
          <w:rFonts w:hint="eastAsia"/>
          <w:b/>
          <w:bCs/>
          <w:sz w:val="24"/>
          <w:szCs w:val="24"/>
        </w:rPr>
        <w:t>12</w:t>
      </w:r>
      <w:r w:rsidRPr="00DA1786">
        <w:rPr>
          <w:b/>
          <w:bCs/>
          <w:sz w:val="24"/>
          <w:szCs w:val="24"/>
        </w:rPr>
        <w:t>月議会(パッチ結ネット No.</w:t>
      </w:r>
      <w:r>
        <w:rPr>
          <w:rFonts w:hint="eastAsia"/>
          <w:b/>
          <w:bCs/>
          <w:sz w:val="24"/>
          <w:szCs w:val="24"/>
        </w:rPr>
        <w:t>90</w:t>
      </w:r>
      <w:r w:rsidRPr="00DA1786">
        <w:rPr>
          <w:b/>
          <w:bCs/>
          <w:sz w:val="24"/>
          <w:szCs w:val="24"/>
        </w:rPr>
        <w:t>号)</w:t>
      </w:r>
    </w:p>
    <w:p w14:paraId="4318247E" w14:textId="77777777" w:rsidR="00343F48" w:rsidRDefault="00343F48" w:rsidP="00343F48">
      <w:pPr>
        <w:rPr>
          <w:rFonts w:ascii="ＭＳ 明朝" w:eastAsia="ＭＳ 明朝" w:hAnsi="ＭＳ 明朝"/>
          <w:sz w:val="26"/>
          <w:szCs w:val="26"/>
        </w:rPr>
      </w:pPr>
      <w:r>
        <w:rPr>
          <w:rFonts w:hint="eastAsia"/>
          <w:sz w:val="24"/>
          <w:szCs w:val="24"/>
        </w:rPr>
        <w:t xml:space="preserve">　１，</w:t>
      </w:r>
      <w:r>
        <w:rPr>
          <w:rFonts w:ascii="ＭＳ 明朝" w:eastAsia="ＭＳ 明朝" w:hAnsi="ＭＳ 明朝" w:hint="eastAsia"/>
          <w:sz w:val="26"/>
          <w:szCs w:val="26"/>
        </w:rPr>
        <w:t>佐野市各審議会及び各委員会等への女性登用について</w:t>
      </w:r>
    </w:p>
    <w:p w14:paraId="498BF801" w14:textId="19722FF4" w:rsidR="00343F48" w:rsidRDefault="00343F48" w:rsidP="00343F48">
      <w:pPr>
        <w:ind w:left="780" w:hangingChars="300" w:hanging="780"/>
        <w:rPr>
          <w:rFonts w:ascii="ＭＳ 明朝" w:eastAsia="ＭＳ 明朝" w:hAnsi="ＭＳ 明朝"/>
          <w:sz w:val="26"/>
          <w:szCs w:val="26"/>
        </w:rPr>
      </w:pPr>
      <w:r>
        <w:rPr>
          <w:rFonts w:ascii="ＭＳ 明朝" w:eastAsia="ＭＳ 明朝" w:hAnsi="ＭＳ 明朝" w:hint="eastAsia"/>
          <w:sz w:val="26"/>
          <w:szCs w:val="26"/>
        </w:rPr>
        <w:t xml:space="preserve">　２，</w:t>
      </w:r>
      <w:bookmarkStart w:id="0" w:name="_Hlk182301024"/>
      <w:r>
        <w:rPr>
          <w:rFonts w:ascii="ＭＳ 明朝" w:eastAsia="ＭＳ 明朝" w:hAnsi="ＭＳ 明朝" w:hint="eastAsia"/>
          <w:sz w:val="26"/>
          <w:szCs w:val="26"/>
        </w:rPr>
        <w:t>第2次総合計画中期基本計画最終年の「令和7年度予算編成」について</w:t>
      </w:r>
    </w:p>
    <w:bookmarkEnd w:id="0"/>
    <w:p w14:paraId="103CC919" w14:textId="03FC5BB0" w:rsidR="00343F48" w:rsidRPr="00343F48" w:rsidRDefault="00343F48" w:rsidP="00343F48">
      <w:pPr>
        <w:ind w:left="780" w:hangingChars="300" w:hanging="780"/>
        <w:rPr>
          <w:rFonts w:ascii="ＭＳ 明朝" w:eastAsia="ＭＳ 明朝" w:hAnsi="ＭＳ 明朝"/>
          <w:sz w:val="26"/>
          <w:szCs w:val="26"/>
        </w:rPr>
      </w:pPr>
      <w:r>
        <w:rPr>
          <w:rFonts w:ascii="ＭＳ 明朝" w:eastAsia="ＭＳ 明朝" w:hAnsi="ＭＳ 明朝" w:hint="eastAsia"/>
          <w:sz w:val="26"/>
          <w:szCs w:val="26"/>
        </w:rPr>
        <w:t xml:space="preserve">　３，持続可能で強靱、そして市民生活の質の向上を目指す「令和7年度佐野市行政経営方針」</w:t>
      </w:r>
      <w:r w:rsidRPr="00D90FE1">
        <w:rPr>
          <w:rFonts w:ascii="ＭＳ 明朝" w:eastAsia="ＭＳ 明朝" w:hAnsi="ＭＳ 明朝" w:hint="eastAsia"/>
          <w:sz w:val="26"/>
          <w:szCs w:val="26"/>
        </w:rPr>
        <w:t>より、「重点施策の選定と各施策の取組方針」の重点施策等について</w:t>
      </w:r>
    </w:p>
    <w:p w14:paraId="43598FA5" w14:textId="06FB76F6" w:rsidR="00343F48" w:rsidRPr="00343F48" w:rsidRDefault="00343F48" w:rsidP="00BD0310">
      <w:pPr>
        <w:ind w:leftChars="63" w:left="132"/>
        <w:rPr>
          <w:sz w:val="24"/>
          <w:szCs w:val="24"/>
        </w:rPr>
      </w:pPr>
    </w:p>
    <w:p w14:paraId="0231AD77" w14:textId="44047584" w:rsidR="00DA1786" w:rsidRPr="00DA1786" w:rsidRDefault="00DA1786" w:rsidP="00DA1786">
      <w:pPr>
        <w:ind w:leftChars="100" w:left="330" w:hangingChars="50" w:hanging="120"/>
        <w:rPr>
          <w:b/>
          <w:bCs/>
          <w:sz w:val="24"/>
          <w:szCs w:val="24"/>
        </w:rPr>
      </w:pPr>
      <w:bookmarkStart w:id="1" w:name="_Hlk187899701"/>
      <w:r w:rsidRPr="00DA1786">
        <w:rPr>
          <w:rFonts w:hint="eastAsia"/>
          <w:b/>
          <w:bCs/>
          <w:sz w:val="24"/>
          <w:szCs w:val="24"/>
        </w:rPr>
        <w:t>令和6</w:t>
      </w:r>
      <w:r w:rsidRPr="00DA1786">
        <w:rPr>
          <w:b/>
          <w:bCs/>
          <w:sz w:val="24"/>
          <w:szCs w:val="24"/>
        </w:rPr>
        <w:t>年</w:t>
      </w:r>
      <w:r>
        <w:rPr>
          <w:rFonts w:hint="eastAsia"/>
          <w:b/>
          <w:bCs/>
          <w:sz w:val="24"/>
          <w:szCs w:val="24"/>
        </w:rPr>
        <w:t>９</w:t>
      </w:r>
      <w:r w:rsidRPr="00DA1786">
        <w:rPr>
          <w:b/>
          <w:bCs/>
          <w:sz w:val="24"/>
          <w:szCs w:val="24"/>
        </w:rPr>
        <w:t>月議会(パッチ結ネット No.8</w:t>
      </w:r>
      <w:r>
        <w:rPr>
          <w:rFonts w:hint="eastAsia"/>
          <w:b/>
          <w:bCs/>
          <w:sz w:val="24"/>
          <w:szCs w:val="24"/>
        </w:rPr>
        <w:t>９</w:t>
      </w:r>
      <w:r w:rsidRPr="00DA1786">
        <w:rPr>
          <w:b/>
          <w:bCs/>
          <w:sz w:val="24"/>
          <w:szCs w:val="24"/>
        </w:rPr>
        <w:t>号)</w:t>
      </w:r>
    </w:p>
    <w:bookmarkEnd w:id="1"/>
    <w:p w14:paraId="16547204" w14:textId="372E812B" w:rsidR="00DA1786" w:rsidRPr="00DA1786" w:rsidRDefault="00DA1786" w:rsidP="00DA1786">
      <w:pPr>
        <w:ind w:leftChars="200" w:left="900" w:hangingChars="200" w:hanging="480"/>
        <w:rPr>
          <w:sz w:val="24"/>
          <w:szCs w:val="24"/>
        </w:rPr>
      </w:pPr>
      <w:r w:rsidRPr="00DA1786">
        <w:rPr>
          <w:rFonts w:hint="eastAsia"/>
          <w:sz w:val="24"/>
          <w:szCs w:val="24"/>
        </w:rPr>
        <w:t>１，令和元年東日本台風第19号被災より激甚化対策治水工事後の秋山川「水辺の楽校」緑地復興について</w:t>
      </w:r>
    </w:p>
    <w:p w14:paraId="6F69E2EC" w14:textId="77777777" w:rsidR="00DA1786" w:rsidRPr="00DA1786" w:rsidRDefault="00DA1786" w:rsidP="00DA1786">
      <w:pPr>
        <w:ind w:leftChars="200" w:left="900" w:hangingChars="200" w:hanging="480"/>
        <w:rPr>
          <w:sz w:val="24"/>
          <w:szCs w:val="24"/>
        </w:rPr>
      </w:pPr>
      <w:r w:rsidRPr="00DA1786">
        <w:rPr>
          <w:rFonts w:hint="eastAsia"/>
          <w:sz w:val="24"/>
          <w:szCs w:val="24"/>
        </w:rPr>
        <w:t>２，都市計画道路「伊勢山赤坂線」の鉄道立体交差計画と秋山川架橋建設計画について</w:t>
      </w:r>
    </w:p>
    <w:p w14:paraId="3A797119" w14:textId="40A6CEAE" w:rsidR="00AB2F65" w:rsidRPr="00DA1786" w:rsidRDefault="00AB2F65" w:rsidP="00DA1786">
      <w:pPr>
        <w:ind w:leftChars="100" w:left="210" w:firstLineChars="100" w:firstLine="240"/>
        <w:rPr>
          <w:sz w:val="24"/>
          <w:szCs w:val="24"/>
        </w:rPr>
      </w:pPr>
    </w:p>
    <w:p w14:paraId="29B5D042" w14:textId="0CF25226" w:rsidR="007549F3" w:rsidRPr="007549F3" w:rsidRDefault="007549F3" w:rsidP="007549F3">
      <w:pPr>
        <w:ind w:leftChars="100" w:left="330" w:hangingChars="50" w:hanging="120"/>
        <w:rPr>
          <w:b/>
          <w:bCs/>
          <w:sz w:val="24"/>
          <w:szCs w:val="24"/>
        </w:rPr>
      </w:pPr>
      <w:r w:rsidRPr="007549F3">
        <w:rPr>
          <w:rFonts w:hint="eastAsia"/>
          <w:b/>
          <w:bCs/>
          <w:sz w:val="24"/>
          <w:szCs w:val="24"/>
        </w:rPr>
        <w:lastRenderedPageBreak/>
        <w:t>令和6</w:t>
      </w:r>
      <w:r w:rsidRPr="007549F3">
        <w:rPr>
          <w:b/>
          <w:bCs/>
          <w:sz w:val="24"/>
          <w:szCs w:val="24"/>
        </w:rPr>
        <w:t>年</w:t>
      </w:r>
      <w:r>
        <w:rPr>
          <w:rFonts w:hint="eastAsia"/>
          <w:b/>
          <w:bCs/>
          <w:sz w:val="24"/>
          <w:szCs w:val="24"/>
        </w:rPr>
        <w:t>6</w:t>
      </w:r>
      <w:r w:rsidRPr="007549F3">
        <w:rPr>
          <w:b/>
          <w:bCs/>
          <w:sz w:val="24"/>
          <w:szCs w:val="24"/>
        </w:rPr>
        <w:t>月議会(パッチ結ネット No.8</w:t>
      </w:r>
      <w:r>
        <w:rPr>
          <w:rFonts w:hint="eastAsia"/>
          <w:b/>
          <w:bCs/>
          <w:sz w:val="24"/>
          <w:szCs w:val="24"/>
        </w:rPr>
        <w:t>8</w:t>
      </w:r>
      <w:r w:rsidRPr="007549F3">
        <w:rPr>
          <w:b/>
          <w:bCs/>
          <w:sz w:val="24"/>
          <w:szCs w:val="24"/>
        </w:rPr>
        <w:t>号)</w:t>
      </w:r>
    </w:p>
    <w:p w14:paraId="772025B9" w14:textId="77777777" w:rsidR="00BD0310" w:rsidRDefault="007549F3" w:rsidP="007549F3">
      <w:pPr>
        <w:pStyle w:val="a3"/>
        <w:numPr>
          <w:ilvl w:val="0"/>
          <w:numId w:val="9"/>
        </w:numPr>
        <w:ind w:leftChars="0"/>
        <w:rPr>
          <w:sz w:val="24"/>
          <w:szCs w:val="24"/>
        </w:rPr>
      </w:pPr>
      <w:r w:rsidRPr="007549F3">
        <w:rPr>
          <w:sz w:val="24"/>
          <w:szCs w:val="24"/>
        </w:rPr>
        <w:t>コンパクト・プラス・ネットワークによる市勢再構築について</w:t>
      </w:r>
    </w:p>
    <w:p w14:paraId="2FC599B4" w14:textId="2D5FBF06" w:rsidR="007549F3" w:rsidRDefault="007549F3" w:rsidP="007549F3">
      <w:pPr>
        <w:pStyle w:val="a3"/>
        <w:numPr>
          <w:ilvl w:val="0"/>
          <w:numId w:val="9"/>
        </w:numPr>
        <w:ind w:leftChars="0"/>
        <w:rPr>
          <w:sz w:val="24"/>
          <w:szCs w:val="24"/>
        </w:rPr>
      </w:pPr>
      <w:r w:rsidRPr="007549F3">
        <w:rPr>
          <w:sz w:val="24"/>
          <w:szCs w:val="24"/>
        </w:rPr>
        <w:t>定住自立圏形成方針に基づき推進している政策について</w:t>
      </w:r>
    </w:p>
    <w:p w14:paraId="6C47391F" w14:textId="60A58E8D" w:rsidR="007549F3" w:rsidRPr="00BD0310" w:rsidRDefault="007549F3" w:rsidP="00BD0310">
      <w:pPr>
        <w:pStyle w:val="a3"/>
        <w:numPr>
          <w:ilvl w:val="0"/>
          <w:numId w:val="9"/>
        </w:numPr>
        <w:ind w:leftChars="0"/>
        <w:rPr>
          <w:sz w:val="24"/>
          <w:szCs w:val="24"/>
        </w:rPr>
      </w:pPr>
      <w:r w:rsidRPr="00BD0310">
        <w:rPr>
          <w:sz w:val="24"/>
          <w:szCs w:val="24"/>
        </w:rPr>
        <w:t xml:space="preserve">「こども大綱」による「こどもまんなか社会」を本市政策にどう融合させるのか </w:t>
      </w:r>
    </w:p>
    <w:p w14:paraId="2D00F042" w14:textId="2CC28ECF" w:rsidR="007549F3" w:rsidRPr="00BD0310" w:rsidRDefault="007549F3" w:rsidP="00BD0310">
      <w:pPr>
        <w:pStyle w:val="a3"/>
        <w:numPr>
          <w:ilvl w:val="0"/>
          <w:numId w:val="9"/>
        </w:numPr>
        <w:ind w:leftChars="0"/>
        <w:rPr>
          <w:sz w:val="24"/>
          <w:szCs w:val="24"/>
        </w:rPr>
      </w:pPr>
      <w:r w:rsidRPr="00BD0310">
        <w:rPr>
          <w:sz w:val="24"/>
          <w:szCs w:val="24"/>
        </w:rPr>
        <w:t xml:space="preserve">佐野市市民活動推進計画の「町会長連合会との連携」より、「町会の統合・再編に係る検討」に ついて </w:t>
      </w:r>
    </w:p>
    <w:p w14:paraId="6691FD51" w14:textId="5B521706" w:rsidR="007549F3" w:rsidRPr="00BD0310" w:rsidRDefault="007549F3" w:rsidP="00BD0310">
      <w:pPr>
        <w:pStyle w:val="a3"/>
        <w:numPr>
          <w:ilvl w:val="0"/>
          <w:numId w:val="9"/>
        </w:numPr>
        <w:ind w:leftChars="0"/>
        <w:rPr>
          <w:sz w:val="24"/>
          <w:szCs w:val="24"/>
        </w:rPr>
      </w:pPr>
      <w:r w:rsidRPr="00BD0310">
        <w:rPr>
          <w:sz w:val="24"/>
          <w:szCs w:val="24"/>
        </w:rPr>
        <w:t>「孤独・孤立対策推進法」における本市の施策策定について</w:t>
      </w:r>
    </w:p>
    <w:p w14:paraId="50D0C6A7" w14:textId="3B9B1CEE" w:rsidR="007549F3" w:rsidRPr="00BD0310" w:rsidRDefault="007549F3" w:rsidP="00BD0310">
      <w:pPr>
        <w:pStyle w:val="a3"/>
        <w:numPr>
          <w:ilvl w:val="0"/>
          <w:numId w:val="9"/>
        </w:numPr>
        <w:ind w:leftChars="0"/>
        <w:rPr>
          <w:sz w:val="24"/>
          <w:szCs w:val="24"/>
        </w:rPr>
      </w:pPr>
      <w:r w:rsidRPr="00BD0310">
        <w:rPr>
          <w:sz w:val="24"/>
          <w:szCs w:val="24"/>
        </w:rPr>
        <w:t>本市におけるマイナンバー情報照会の活用状況について</w:t>
      </w:r>
    </w:p>
    <w:p w14:paraId="3D15E562" w14:textId="77777777" w:rsidR="007549F3" w:rsidRPr="007549F3" w:rsidRDefault="007549F3" w:rsidP="007549F3">
      <w:pPr>
        <w:pStyle w:val="a3"/>
        <w:ind w:leftChars="0" w:left="930"/>
        <w:rPr>
          <w:sz w:val="24"/>
          <w:szCs w:val="24"/>
        </w:rPr>
      </w:pPr>
    </w:p>
    <w:p w14:paraId="61869256" w14:textId="4D687E0B" w:rsidR="00B616EE" w:rsidRPr="00B616EE" w:rsidRDefault="00B616EE" w:rsidP="00B616EE">
      <w:pPr>
        <w:ind w:leftChars="100" w:left="330" w:hangingChars="50" w:hanging="120"/>
        <w:rPr>
          <w:b/>
          <w:bCs/>
          <w:sz w:val="24"/>
          <w:szCs w:val="24"/>
        </w:rPr>
      </w:pPr>
      <w:bookmarkStart w:id="2" w:name="_Hlk171944749"/>
      <w:r w:rsidRPr="00B616EE">
        <w:rPr>
          <w:rFonts w:hint="eastAsia"/>
          <w:b/>
          <w:bCs/>
          <w:sz w:val="24"/>
          <w:szCs w:val="24"/>
        </w:rPr>
        <w:t>令和</w:t>
      </w:r>
      <w:r>
        <w:rPr>
          <w:rFonts w:hint="eastAsia"/>
          <w:b/>
          <w:bCs/>
          <w:sz w:val="24"/>
          <w:szCs w:val="24"/>
        </w:rPr>
        <w:t>6</w:t>
      </w:r>
      <w:r w:rsidRPr="00B616EE">
        <w:rPr>
          <w:b/>
          <w:bCs/>
          <w:sz w:val="24"/>
          <w:szCs w:val="24"/>
        </w:rPr>
        <w:t>年</w:t>
      </w:r>
      <w:r>
        <w:rPr>
          <w:rFonts w:hint="eastAsia"/>
          <w:b/>
          <w:bCs/>
          <w:sz w:val="24"/>
          <w:szCs w:val="24"/>
        </w:rPr>
        <w:t>3</w:t>
      </w:r>
      <w:r w:rsidRPr="00B616EE">
        <w:rPr>
          <w:b/>
          <w:bCs/>
          <w:sz w:val="24"/>
          <w:szCs w:val="24"/>
        </w:rPr>
        <w:t>月議会(パッチ結ネット No.8</w:t>
      </w:r>
      <w:r>
        <w:rPr>
          <w:rFonts w:hint="eastAsia"/>
          <w:b/>
          <w:bCs/>
          <w:sz w:val="24"/>
          <w:szCs w:val="24"/>
        </w:rPr>
        <w:t>7</w:t>
      </w:r>
      <w:r w:rsidRPr="00B616EE">
        <w:rPr>
          <w:b/>
          <w:bCs/>
          <w:sz w:val="24"/>
          <w:szCs w:val="24"/>
        </w:rPr>
        <w:t>号)</w:t>
      </w:r>
    </w:p>
    <w:bookmarkEnd w:id="2"/>
    <w:p w14:paraId="2EB8DDBC" w14:textId="562A89D3" w:rsidR="00B616EE" w:rsidRDefault="00B616EE" w:rsidP="00B616EE">
      <w:pPr>
        <w:pStyle w:val="a3"/>
        <w:numPr>
          <w:ilvl w:val="0"/>
          <w:numId w:val="8"/>
        </w:numPr>
        <w:ind w:leftChars="0"/>
        <w:rPr>
          <w:sz w:val="24"/>
          <w:szCs w:val="24"/>
        </w:rPr>
      </w:pPr>
      <w:r w:rsidRPr="00B616EE">
        <w:rPr>
          <w:rFonts w:hint="eastAsia"/>
          <w:sz w:val="24"/>
          <w:szCs w:val="24"/>
        </w:rPr>
        <w:t>人口減少等を踏まえた市有施設等のあり方について</w:t>
      </w:r>
    </w:p>
    <w:p w14:paraId="347A0D92" w14:textId="28A30C2E" w:rsidR="00B616EE" w:rsidRPr="00AB426F" w:rsidRDefault="00B616EE" w:rsidP="00B616EE">
      <w:pPr>
        <w:ind w:firstLineChars="200" w:firstLine="480"/>
        <w:rPr>
          <w:rFonts w:ascii="ＭＳ 明朝" w:eastAsia="ＭＳ 明朝" w:hAnsi="ＭＳ 明朝"/>
          <w:sz w:val="24"/>
          <w:szCs w:val="24"/>
        </w:rPr>
      </w:pPr>
      <w:r w:rsidRPr="00AB426F">
        <w:rPr>
          <w:rFonts w:ascii="ＭＳ 明朝" w:eastAsia="ＭＳ 明朝" w:hAnsi="ＭＳ 明朝" w:hint="eastAsia"/>
          <w:sz w:val="24"/>
          <w:szCs w:val="24"/>
        </w:rPr>
        <w:t>(</w:t>
      </w:r>
      <w:r w:rsidRPr="00AB426F">
        <w:rPr>
          <w:rFonts w:ascii="ＭＳ 明朝" w:eastAsia="ＭＳ 明朝" w:hAnsi="ＭＳ 明朝"/>
          <w:sz w:val="24"/>
          <w:szCs w:val="24"/>
        </w:rPr>
        <w:t>1),</w:t>
      </w:r>
      <w:r w:rsidR="00745A89">
        <w:rPr>
          <w:rFonts w:ascii="ＭＳ 明朝" w:eastAsia="ＭＳ 明朝" w:hAnsi="ＭＳ 明朝" w:hint="eastAsia"/>
          <w:sz w:val="24"/>
          <w:szCs w:val="24"/>
        </w:rPr>
        <w:t xml:space="preserve"> </w:t>
      </w:r>
      <w:r w:rsidRPr="00FA7CF0">
        <w:rPr>
          <w:rFonts w:ascii="ＭＳ 明朝" w:eastAsia="ＭＳ 明朝" w:hAnsi="ＭＳ 明朝" w:hint="eastAsia"/>
          <w:sz w:val="24"/>
          <w:szCs w:val="24"/>
        </w:rPr>
        <w:t>佐野市行財政改革指針につ</w:t>
      </w:r>
      <w:r w:rsidR="00745A89">
        <w:rPr>
          <w:rFonts w:ascii="ＭＳ 明朝" w:eastAsia="ＭＳ 明朝" w:hAnsi="ＭＳ 明朝" w:hint="eastAsia"/>
          <w:sz w:val="24"/>
          <w:szCs w:val="24"/>
        </w:rPr>
        <w:t>い</w:t>
      </w:r>
      <w:r w:rsidRPr="00AB426F">
        <w:rPr>
          <w:rFonts w:ascii="ＭＳ 明朝" w:eastAsia="ＭＳ 明朝" w:hAnsi="ＭＳ 明朝" w:hint="eastAsia"/>
          <w:sz w:val="24"/>
          <w:szCs w:val="24"/>
        </w:rPr>
        <w:t>て</w:t>
      </w:r>
    </w:p>
    <w:p w14:paraId="03A319CE" w14:textId="77777777" w:rsidR="00B616EE" w:rsidRDefault="00B616EE" w:rsidP="00B616EE">
      <w:pPr>
        <w:rPr>
          <w:sz w:val="24"/>
          <w:szCs w:val="24"/>
        </w:rPr>
      </w:pPr>
      <w:r>
        <w:rPr>
          <w:rFonts w:hint="eastAsia"/>
          <w:sz w:val="24"/>
          <w:szCs w:val="24"/>
        </w:rPr>
        <w:t xml:space="preserve">　　</w:t>
      </w:r>
      <w:r w:rsidRPr="00B616EE">
        <w:rPr>
          <w:sz w:val="24"/>
          <w:szCs w:val="24"/>
        </w:rPr>
        <w:t>(2)</w:t>
      </w:r>
      <w:r w:rsidRPr="00B616EE">
        <w:rPr>
          <w:rFonts w:hint="eastAsia"/>
          <w:sz w:val="24"/>
          <w:szCs w:val="24"/>
        </w:rPr>
        <w:t>，市有施設等のあり方に関する基本方針について</w:t>
      </w:r>
    </w:p>
    <w:p w14:paraId="5CD237B7" w14:textId="43038422" w:rsidR="00B616EE" w:rsidRDefault="00B616EE" w:rsidP="00B616EE">
      <w:pPr>
        <w:ind w:left="1080" w:hangingChars="450" w:hanging="1080"/>
        <w:rPr>
          <w:sz w:val="24"/>
          <w:szCs w:val="24"/>
        </w:rPr>
      </w:pPr>
      <w:r>
        <w:rPr>
          <w:rFonts w:hint="eastAsia"/>
          <w:sz w:val="24"/>
          <w:szCs w:val="24"/>
        </w:rPr>
        <w:t xml:space="preserve">　　</w:t>
      </w:r>
      <w:r w:rsidRPr="00B616EE">
        <w:rPr>
          <w:rFonts w:hint="eastAsia"/>
          <w:sz w:val="24"/>
          <w:szCs w:val="24"/>
        </w:rPr>
        <w:t>(</w:t>
      </w:r>
      <w:r w:rsidRPr="00B616EE">
        <w:rPr>
          <w:sz w:val="24"/>
          <w:szCs w:val="24"/>
        </w:rPr>
        <w:t>3</w:t>
      </w:r>
      <w:r w:rsidRPr="00B616EE">
        <w:rPr>
          <w:rFonts w:hint="eastAsia"/>
          <w:sz w:val="24"/>
          <w:szCs w:val="24"/>
        </w:rPr>
        <w:t>)，新西中学校区における</w:t>
      </w:r>
      <w:r w:rsidRPr="00B616EE">
        <w:rPr>
          <w:sz w:val="24"/>
          <w:szCs w:val="24"/>
        </w:rPr>
        <w:t>6</w:t>
      </w:r>
      <w:r w:rsidRPr="00B616EE">
        <w:rPr>
          <w:rFonts w:hint="eastAsia"/>
          <w:sz w:val="24"/>
          <w:szCs w:val="24"/>
        </w:rPr>
        <w:t>町会の市と地区と町会との位置付け・関係について</w:t>
      </w:r>
    </w:p>
    <w:p w14:paraId="384F9204" w14:textId="77777777" w:rsidR="007549F3" w:rsidRPr="00B616EE" w:rsidRDefault="007549F3" w:rsidP="00B616EE">
      <w:pPr>
        <w:ind w:left="1080" w:hangingChars="450" w:hanging="1080"/>
        <w:rPr>
          <w:sz w:val="24"/>
          <w:szCs w:val="24"/>
        </w:rPr>
      </w:pPr>
    </w:p>
    <w:p w14:paraId="1BF30D0B" w14:textId="6BFCB3F1" w:rsidR="00D22D18" w:rsidRPr="00653F47" w:rsidRDefault="00D22D18" w:rsidP="00D22D18">
      <w:pPr>
        <w:ind w:leftChars="100" w:left="330" w:hangingChars="50" w:hanging="120"/>
        <w:rPr>
          <w:b/>
          <w:bCs/>
          <w:sz w:val="24"/>
          <w:szCs w:val="24"/>
        </w:rPr>
      </w:pPr>
      <w:r w:rsidRPr="00653F47">
        <w:rPr>
          <w:rFonts w:hint="eastAsia"/>
          <w:b/>
          <w:bCs/>
          <w:sz w:val="24"/>
          <w:szCs w:val="24"/>
        </w:rPr>
        <w:t>令和5</w:t>
      </w:r>
      <w:r w:rsidRPr="00653F47">
        <w:rPr>
          <w:b/>
          <w:bCs/>
          <w:sz w:val="24"/>
          <w:szCs w:val="24"/>
        </w:rPr>
        <w:t>年</w:t>
      </w:r>
      <w:r>
        <w:rPr>
          <w:rFonts w:hint="eastAsia"/>
          <w:b/>
          <w:bCs/>
          <w:sz w:val="24"/>
          <w:szCs w:val="24"/>
        </w:rPr>
        <w:t>12</w:t>
      </w:r>
      <w:r w:rsidRPr="00653F47">
        <w:rPr>
          <w:b/>
          <w:bCs/>
          <w:sz w:val="24"/>
          <w:szCs w:val="24"/>
        </w:rPr>
        <w:t>月議会(パッチ結ネット No.8</w:t>
      </w:r>
      <w:r>
        <w:rPr>
          <w:rFonts w:hint="eastAsia"/>
          <w:b/>
          <w:bCs/>
          <w:sz w:val="24"/>
          <w:szCs w:val="24"/>
        </w:rPr>
        <w:t>6</w:t>
      </w:r>
      <w:r w:rsidRPr="00653F47">
        <w:rPr>
          <w:b/>
          <w:bCs/>
          <w:sz w:val="24"/>
          <w:szCs w:val="24"/>
        </w:rPr>
        <w:t>号)</w:t>
      </w:r>
    </w:p>
    <w:p w14:paraId="2FDC985D" w14:textId="5E6E1E70" w:rsidR="00D22D18" w:rsidRPr="00386CEF" w:rsidRDefault="00386CEF" w:rsidP="00386CEF">
      <w:pPr>
        <w:ind w:firstLineChars="100" w:firstLine="260"/>
        <w:rPr>
          <w:rFonts w:ascii="ＭＳ 明朝" w:eastAsia="ＭＳ 明朝" w:hAnsi="ＭＳ 明朝"/>
          <w:sz w:val="26"/>
          <w:szCs w:val="26"/>
        </w:rPr>
      </w:pPr>
      <w:bookmarkStart w:id="3" w:name="_Hlk164501467"/>
      <w:r>
        <w:rPr>
          <w:rFonts w:ascii="ＭＳ 明朝" w:eastAsia="ＭＳ 明朝" w:hAnsi="ＭＳ 明朝" w:hint="eastAsia"/>
          <w:sz w:val="26"/>
          <w:szCs w:val="26"/>
        </w:rPr>
        <w:t>1</w:t>
      </w:r>
      <w:r>
        <w:rPr>
          <w:rFonts w:ascii="ＭＳ 明朝" w:eastAsia="ＭＳ 明朝" w:hAnsi="ＭＳ 明朝"/>
          <w:sz w:val="26"/>
          <w:szCs w:val="26"/>
        </w:rPr>
        <w:t>,</w:t>
      </w:r>
      <w:bookmarkEnd w:id="3"/>
      <w:r w:rsidR="00D22D18" w:rsidRPr="00386CEF">
        <w:rPr>
          <w:rFonts w:ascii="ＭＳ 明朝" w:eastAsia="ＭＳ 明朝" w:hAnsi="ＭＳ 明朝" w:hint="eastAsia"/>
          <w:sz w:val="26"/>
          <w:szCs w:val="26"/>
        </w:rPr>
        <w:t>改正博物館法における改正新佐野市博物館条例について</w:t>
      </w:r>
    </w:p>
    <w:p w14:paraId="3902ECCD" w14:textId="77777777" w:rsidR="00386CEF" w:rsidRPr="00386CEF" w:rsidRDefault="00386CEF" w:rsidP="00386CEF">
      <w:pPr>
        <w:pStyle w:val="a3"/>
        <w:ind w:leftChars="0" w:left="980"/>
        <w:rPr>
          <w:rFonts w:ascii="ＭＳ 明朝" w:eastAsia="ＭＳ 明朝" w:hAnsi="ＭＳ 明朝"/>
          <w:sz w:val="26"/>
          <w:szCs w:val="26"/>
        </w:rPr>
      </w:pPr>
    </w:p>
    <w:p w14:paraId="30613F87" w14:textId="7345C037" w:rsidR="00D22D18" w:rsidRPr="00386CEF" w:rsidRDefault="00386CEF" w:rsidP="00386CEF">
      <w:pPr>
        <w:ind w:firstLineChars="100" w:firstLine="260"/>
        <w:rPr>
          <w:rFonts w:ascii="ＭＳ 明朝" w:eastAsia="ＭＳ 明朝" w:hAnsi="ＭＳ 明朝"/>
          <w:sz w:val="26"/>
          <w:szCs w:val="26"/>
        </w:rPr>
      </w:pPr>
      <w:r>
        <w:rPr>
          <w:rFonts w:ascii="ＭＳ 明朝" w:eastAsia="ＭＳ 明朝" w:hAnsi="ＭＳ 明朝" w:hint="eastAsia"/>
          <w:sz w:val="26"/>
          <w:szCs w:val="26"/>
        </w:rPr>
        <w:t>2</w:t>
      </w:r>
      <w:r>
        <w:rPr>
          <w:rFonts w:ascii="ＭＳ 明朝" w:eastAsia="ＭＳ 明朝" w:hAnsi="ＭＳ 明朝"/>
          <w:sz w:val="26"/>
          <w:szCs w:val="26"/>
        </w:rPr>
        <w:t>,</w:t>
      </w:r>
      <w:r w:rsidR="00D22D18" w:rsidRPr="00386CEF">
        <w:rPr>
          <w:rFonts w:ascii="ＭＳ 明朝" w:eastAsia="ＭＳ 明朝" w:hAnsi="ＭＳ 明朝" w:hint="eastAsia"/>
          <w:sz w:val="26"/>
          <w:szCs w:val="26"/>
        </w:rPr>
        <w:t>天明鋳物の資料展示館の創設について</w:t>
      </w:r>
    </w:p>
    <w:p w14:paraId="08E8E8A6" w14:textId="77777777" w:rsidR="00386CEF" w:rsidRPr="00386CEF" w:rsidRDefault="00386CEF" w:rsidP="00386CEF">
      <w:pPr>
        <w:ind w:left="260"/>
        <w:rPr>
          <w:rFonts w:ascii="ＭＳ 明朝" w:eastAsia="ＭＳ 明朝" w:hAnsi="ＭＳ 明朝"/>
          <w:sz w:val="26"/>
          <w:szCs w:val="26"/>
        </w:rPr>
      </w:pPr>
    </w:p>
    <w:p w14:paraId="01910775" w14:textId="77777777" w:rsidR="0005094C" w:rsidRDefault="00D22D18" w:rsidP="00386CEF">
      <w:pPr>
        <w:ind w:leftChars="100" w:left="730" w:hangingChars="200" w:hanging="520"/>
        <w:rPr>
          <w:rFonts w:ascii="ＭＳ 明朝" w:eastAsia="ＭＳ 明朝" w:hAnsi="ＭＳ 明朝"/>
          <w:sz w:val="26"/>
          <w:szCs w:val="26"/>
        </w:rPr>
      </w:pPr>
      <w:r>
        <w:rPr>
          <w:rFonts w:ascii="ＭＳ 明朝" w:eastAsia="ＭＳ 明朝" w:hAnsi="ＭＳ 明朝" w:hint="eastAsia"/>
          <w:sz w:val="26"/>
          <w:szCs w:val="26"/>
        </w:rPr>
        <w:t>3</w:t>
      </w:r>
      <w:r w:rsidR="00386CEF">
        <w:rPr>
          <w:rFonts w:ascii="ＭＳ 明朝" w:eastAsia="ＭＳ 明朝" w:hAnsi="ＭＳ 明朝"/>
          <w:sz w:val="26"/>
          <w:szCs w:val="26"/>
        </w:rPr>
        <w:t>,</w:t>
      </w:r>
      <w:r w:rsidRPr="00844199">
        <w:rPr>
          <w:rFonts w:ascii="ＭＳ 明朝" w:eastAsia="ＭＳ 明朝" w:hAnsi="ＭＳ 明朝" w:hint="eastAsia"/>
          <w:sz w:val="26"/>
          <w:szCs w:val="26"/>
        </w:rPr>
        <w:t>西中学区における既存地区を抜ける</w:t>
      </w:r>
      <w:r w:rsidRPr="00844199">
        <w:rPr>
          <w:rFonts w:ascii="ＭＳ 明朝" w:eastAsia="ＭＳ 明朝" w:hAnsi="ＭＳ 明朝"/>
          <w:sz w:val="26"/>
          <w:szCs w:val="26"/>
        </w:rPr>
        <w:t>6</w:t>
      </w:r>
      <w:r w:rsidRPr="00844199">
        <w:rPr>
          <w:rFonts w:ascii="ＭＳ 明朝" w:eastAsia="ＭＳ 明朝" w:hAnsi="ＭＳ 明朝" w:hint="eastAsia"/>
          <w:sz w:val="26"/>
          <w:szCs w:val="26"/>
        </w:rPr>
        <w:t>町会による新地区公民館と</w:t>
      </w:r>
    </w:p>
    <w:p w14:paraId="1CF1A3EB" w14:textId="73B1A843" w:rsidR="00D22D18" w:rsidRDefault="00D22D18" w:rsidP="0005094C">
      <w:pPr>
        <w:ind w:leftChars="250" w:left="655" w:hangingChars="50" w:hanging="130"/>
        <w:rPr>
          <w:rFonts w:ascii="ＭＳ 明朝" w:eastAsia="ＭＳ 明朝" w:hAnsi="ＭＳ 明朝"/>
          <w:sz w:val="26"/>
          <w:szCs w:val="26"/>
        </w:rPr>
      </w:pPr>
      <w:r w:rsidRPr="00844199">
        <w:rPr>
          <w:rFonts w:ascii="ＭＳ 明朝" w:eastAsia="ＭＳ 明朝" w:hAnsi="ＭＳ 明朝" w:hint="eastAsia"/>
          <w:sz w:val="26"/>
          <w:szCs w:val="26"/>
        </w:rPr>
        <w:t>コミュニティセンターの新設について</w:t>
      </w:r>
    </w:p>
    <w:p w14:paraId="50531CE3" w14:textId="77777777" w:rsidR="00386CEF" w:rsidRDefault="00386CEF" w:rsidP="00386CEF">
      <w:pPr>
        <w:ind w:firstLineChars="100" w:firstLine="260"/>
        <w:rPr>
          <w:rFonts w:ascii="ＭＳ 明朝" w:eastAsia="ＭＳ 明朝" w:hAnsi="ＭＳ 明朝"/>
          <w:sz w:val="26"/>
          <w:szCs w:val="26"/>
        </w:rPr>
      </w:pPr>
    </w:p>
    <w:p w14:paraId="483F2A82" w14:textId="11A49739" w:rsidR="00386CEF" w:rsidRDefault="00386CEF" w:rsidP="00386CEF">
      <w:pPr>
        <w:ind w:firstLineChars="100" w:firstLine="260"/>
        <w:rPr>
          <w:rFonts w:ascii="ＭＳ 明朝" w:eastAsia="ＭＳ 明朝" w:hAnsi="ＭＳ 明朝"/>
          <w:sz w:val="26"/>
          <w:szCs w:val="26"/>
        </w:rPr>
      </w:pPr>
      <w:r>
        <w:rPr>
          <w:rFonts w:ascii="ＭＳ 明朝" w:eastAsia="ＭＳ 明朝" w:hAnsi="ＭＳ 明朝" w:hint="eastAsia"/>
          <w:sz w:val="26"/>
          <w:szCs w:val="26"/>
        </w:rPr>
        <w:t>4,</w:t>
      </w:r>
      <w:r w:rsidRPr="00844199">
        <w:rPr>
          <w:rFonts w:ascii="ＭＳ 明朝" w:eastAsia="ＭＳ 明朝" w:hAnsi="ＭＳ 明朝" w:hint="eastAsia"/>
          <w:sz w:val="26"/>
          <w:szCs w:val="26"/>
        </w:rPr>
        <w:t>ワンストップ終活相談の窓口創設について</w:t>
      </w:r>
    </w:p>
    <w:p w14:paraId="08623C41" w14:textId="77777777" w:rsidR="00D22D18" w:rsidRDefault="00D22D18" w:rsidP="00FE6090">
      <w:pPr>
        <w:ind w:leftChars="100" w:left="330" w:hangingChars="50" w:hanging="120"/>
        <w:rPr>
          <w:sz w:val="24"/>
          <w:szCs w:val="24"/>
        </w:rPr>
      </w:pPr>
    </w:p>
    <w:p w14:paraId="2048EB24" w14:textId="3E7FFDB8" w:rsidR="00D22D18" w:rsidRPr="00653F47" w:rsidRDefault="00D22D18" w:rsidP="00D22D18">
      <w:pPr>
        <w:ind w:leftChars="100" w:left="330" w:hangingChars="50" w:hanging="120"/>
        <w:rPr>
          <w:b/>
          <w:bCs/>
          <w:sz w:val="24"/>
          <w:szCs w:val="24"/>
        </w:rPr>
      </w:pPr>
      <w:bookmarkStart w:id="4" w:name="_Hlk156056891"/>
      <w:r w:rsidRPr="00653F47">
        <w:rPr>
          <w:rFonts w:hint="eastAsia"/>
          <w:b/>
          <w:bCs/>
          <w:sz w:val="24"/>
          <w:szCs w:val="24"/>
        </w:rPr>
        <w:t>令和5</w:t>
      </w:r>
      <w:r w:rsidRPr="00653F47">
        <w:rPr>
          <w:b/>
          <w:bCs/>
          <w:sz w:val="24"/>
          <w:szCs w:val="24"/>
        </w:rPr>
        <w:t>年</w:t>
      </w:r>
      <w:r>
        <w:rPr>
          <w:rFonts w:hint="eastAsia"/>
          <w:b/>
          <w:bCs/>
          <w:sz w:val="24"/>
          <w:szCs w:val="24"/>
        </w:rPr>
        <w:t>9</w:t>
      </w:r>
      <w:r w:rsidRPr="00653F47">
        <w:rPr>
          <w:b/>
          <w:bCs/>
          <w:sz w:val="24"/>
          <w:szCs w:val="24"/>
        </w:rPr>
        <w:t>月議会(パッチ結ネット No.8</w:t>
      </w:r>
      <w:r>
        <w:rPr>
          <w:rFonts w:hint="eastAsia"/>
          <w:b/>
          <w:bCs/>
          <w:sz w:val="24"/>
          <w:szCs w:val="24"/>
        </w:rPr>
        <w:t>5</w:t>
      </w:r>
      <w:r w:rsidRPr="00653F47">
        <w:rPr>
          <w:b/>
          <w:bCs/>
          <w:sz w:val="24"/>
          <w:szCs w:val="24"/>
        </w:rPr>
        <w:t>号)</w:t>
      </w:r>
    </w:p>
    <w:bookmarkEnd w:id="4"/>
    <w:p w14:paraId="6805056C" w14:textId="77777777" w:rsidR="00D22D18" w:rsidRDefault="00D22D18" w:rsidP="00D22D18">
      <w:pPr>
        <w:ind w:firstLineChars="100" w:firstLine="260"/>
        <w:rPr>
          <w:rFonts w:ascii="ＭＳ 明朝" w:eastAsia="ＭＳ 明朝" w:hAnsi="ＭＳ 明朝"/>
          <w:sz w:val="26"/>
          <w:szCs w:val="26"/>
        </w:rPr>
      </w:pPr>
      <w:r>
        <w:rPr>
          <w:rFonts w:ascii="ＭＳ 明朝" w:eastAsia="ＭＳ 明朝" w:hAnsi="ＭＳ 明朝" w:hint="eastAsia"/>
          <w:sz w:val="26"/>
          <w:szCs w:val="26"/>
        </w:rPr>
        <w:t>1</w:t>
      </w:r>
      <w:r>
        <w:rPr>
          <w:rFonts w:ascii="ＭＳ 明朝" w:eastAsia="ＭＳ 明朝" w:hAnsi="ＭＳ 明朝"/>
          <w:sz w:val="26"/>
          <w:szCs w:val="26"/>
        </w:rPr>
        <w:t>,</w:t>
      </w:r>
      <w:r w:rsidRPr="00927668">
        <w:rPr>
          <w:rFonts w:ascii="ＭＳ 明朝" w:eastAsia="ＭＳ 明朝" w:hAnsi="ＭＳ 明朝" w:hint="eastAsia"/>
          <w:sz w:val="26"/>
          <w:szCs w:val="26"/>
        </w:rPr>
        <w:t>本市</w:t>
      </w:r>
      <w:r>
        <w:rPr>
          <w:rFonts w:ascii="ＭＳ 明朝" w:eastAsia="ＭＳ 明朝" w:hAnsi="ＭＳ 明朝" w:hint="eastAsia"/>
          <w:sz w:val="26"/>
          <w:szCs w:val="26"/>
        </w:rPr>
        <w:t>公会計における</w:t>
      </w:r>
      <w:r w:rsidRPr="00927668">
        <w:rPr>
          <w:rFonts w:ascii="ＭＳ 明朝" w:eastAsia="ＭＳ 明朝" w:hAnsi="ＭＳ 明朝" w:hint="eastAsia"/>
          <w:sz w:val="26"/>
          <w:szCs w:val="26"/>
        </w:rPr>
        <w:t>財務会計について</w:t>
      </w:r>
    </w:p>
    <w:p w14:paraId="24B2A0D1" w14:textId="77777777" w:rsidR="00D22D18" w:rsidRPr="00927668" w:rsidRDefault="00D22D18" w:rsidP="00D22D18">
      <w:pPr>
        <w:ind w:firstLineChars="100" w:firstLine="260"/>
        <w:rPr>
          <w:rFonts w:ascii="ＭＳ 明朝" w:eastAsia="ＭＳ 明朝" w:hAnsi="ＭＳ 明朝"/>
          <w:sz w:val="26"/>
          <w:szCs w:val="26"/>
        </w:rPr>
      </w:pPr>
    </w:p>
    <w:p w14:paraId="2749B15F" w14:textId="77777777" w:rsidR="00D22D18" w:rsidRDefault="00D22D18" w:rsidP="00D22D18">
      <w:pPr>
        <w:ind w:firstLineChars="100" w:firstLine="260"/>
        <w:rPr>
          <w:rFonts w:ascii="ＭＳ 明朝" w:eastAsia="ＭＳ 明朝" w:hAnsi="ＭＳ 明朝"/>
          <w:sz w:val="26"/>
          <w:szCs w:val="26"/>
        </w:rPr>
      </w:pPr>
      <w:r>
        <w:rPr>
          <w:rFonts w:ascii="ＭＳ 明朝" w:eastAsia="ＭＳ 明朝" w:hAnsi="ＭＳ 明朝" w:hint="eastAsia"/>
          <w:sz w:val="26"/>
          <w:szCs w:val="26"/>
        </w:rPr>
        <w:t>2，</w:t>
      </w:r>
      <w:r w:rsidRPr="006016EB">
        <w:rPr>
          <w:rFonts w:ascii="ＭＳ 明朝" w:eastAsia="ＭＳ 明朝" w:hAnsi="ＭＳ 明朝" w:hint="eastAsia"/>
          <w:sz w:val="26"/>
          <w:szCs w:val="26"/>
        </w:rPr>
        <w:t>財務書類4表</w:t>
      </w:r>
      <w:r w:rsidRPr="00DA6983">
        <w:rPr>
          <w:rFonts w:ascii="ＭＳ 明朝" w:eastAsia="ＭＳ 明朝" w:hAnsi="ＭＳ 明朝" w:hint="eastAsia"/>
          <w:sz w:val="26"/>
          <w:szCs w:val="26"/>
        </w:rPr>
        <w:t>を踏まえた</w:t>
      </w:r>
      <w:r>
        <w:rPr>
          <w:rFonts w:ascii="ＭＳ 明朝" w:eastAsia="ＭＳ 明朝" w:hAnsi="ＭＳ 明朝" w:hint="eastAsia"/>
          <w:sz w:val="26"/>
          <w:szCs w:val="26"/>
        </w:rPr>
        <w:t>中長期の行財政経営について</w:t>
      </w:r>
    </w:p>
    <w:p w14:paraId="64D13A6D" w14:textId="77777777" w:rsidR="00D22D18" w:rsidRPr="00D22D18" w:rsidRDefault="00D22D18" w:rsidP="00FE6090">
      <w:pPr>
        <w:ind w:leftChars="100" w:left="330" w:hangingChars="50" w:hanging="120"/>
        <w:rPr>
          <w:sz w:val="24"/>
          <w:szCs w:val="24"/>
        </w:rPr>
      </w:pPr>
    </w:p>
    <w:p w14:paraId="061369E5" w14:textId="4636F1F8" w:rsidR="00197668" w:rsidRPr="00653F47" w:rsidRDefault="00653F47" w:rsidP="00653F47">
      <w:pPr>
        <w:ind w:leftChars="100" w:left="330" w:hangingChars="50" w:hanging="120"/>
        <w:rPr>
          <w:b/>
          <w:bCs/>
          <w:sz w:val="24"/>
          <w:szCs w:val="24"/>
        </w:rPr>
      </w:pPr>
      <w:bookmarkStart w:id="5" w:name="_Hlk156056504"/>
      <w:r w:rsidRPr="00653F47">
        <w:rPr>
          <w:rFonts w:hint="eastAsia"/>
          <w:b/>
          <w:bCs/>
          <w:sz w:val="24"/>
          <w:szCs w:val="24"/>
        </w:rPr>
        <w:t>令和5</w:t>
      </w:r>
      <w:r w:rsidRPr="00653F47">
        <w:rPr>
          <w:b/>
          <w:bCs/>
          <w:sz w:val="24"/>
          <w:szCs w:val="24"/>
        </w:rPr>
        <w:t>年</w:t>
      </w:r>
      <w:r>
        <w:rPr>
          <w:b/>
          <w:bCs/>
          <w:sz w:val="24"/>
          <w:szCs w:val="24"/>
        </w:rPr>
        <w:t>6</w:t>
      </w:r>
      <w:r w:rsidRPr="00653F47">
        <w:rPr>
          <w:b/>
          <w:bCs/>
          <w:sz w:val="24"/>
          <w:szCs w:val="24"/>
        </w:rPr>
        <w:t>月議会(パッチ結ネット No.8</w:t>
      </w:r>
      <w:r>
        <w:rPr>
          <w:b/>
          <w:bCs/>
          <w:sz w:val="24"/>
          <w:szCs w:val="24"/>
        </w:rPr>
        <w:t>4</w:t>
      </w:r>
      <w:r w:rsidRPr="00653F47">
        <w:rPr>
          <w:b/>
          <w:bCs/>
          <w:sz w:val="24"/>
          <w:szCs w:val="24"/>
        </w:rPr>
        <w:t>号)</w:t>
      </w:r>
    </w:p>
    <w:bookmarkEnd w:id="5"/>
    <w:p w14:paraId="0A3286E3" w14:textId="77777777" w:rsidR="00653F47" w:rsidRDefault="00653F47" w:rsidP="00FE6090">
      <w:pPr>
        <w:ind w:leftChars="100" w:left="330" w:hangingChars="50" w:hanging="120"/>
        <w:rPr>
          <w:sz w:val="24"/>
          <w:szCs w:val="24"/>
        </w:rPr>
      </w:pPr>
      <w:r w:rsidRPr="00653F47">
        <w:rPr>
          <w:sz w:val="24"/>
          <w:szCs w:val="24"/>
        </w:rPr>
        <w:t>1．行財政経営における対話型AIチャットGPT等の活用について</w:t>
      </w:r>
    </w:p>
    <w:p w14:paraId="640B96A3" w14:textId="77777777" w:rsidR="00653F47" w:rsidRDefault="00653F47" w:rsidP="00FE6090">
      <w:pPr>
        <w:ind w:leftChars="100" w:left="330" w:hangingChars="50" w:hanging="120"/>
        <w:rPr>
          <w:sz w:val="24"/>
          <w:szCs w:val="24"/>
        </w:rPr>
      </w:pPr>
      <w:r w:rsidRPr="00653F47">
        <w:rPr>
          <w:sz w:val="24"/>
          <w:szCs w:val="24"/>
        </w:rPr>
        <w:t>2．令和元年東日本台風災害復旧工事の説明会時に要望した市民の声の反映について</w:t>
      </w:r>
    </w:p>
    <w:p w14:paraId="32126FB7" w14:textId="31A6B8C8" w:rsidR="00653F47" w:rsidRDefault="00653F47" w:rsidP="00FE6090">
      <w:pPr>
        <w:ind w:leftChars="100" w:left="330" w:hangingChars="50" w:hanging="120"/>
        <w:rPr>
          <w:sz w:val="24"/>
          <w:szCs w:val="24"/>
        </w:rPr>
      </w:pPr>
      <w:r w:rsidRPr="00653F47">
        <w:rPr>
          <w:sz w:val="24"/>
          <w:szCs w:val="24"/>
        </w:rPr>
        <w:t>3．マイナンバー関連のシステム点検の要請について</w:t>
      </w:r>
    </w:p>
    <w:p w14:paraId="3198E44E" w14:textId="77777777" w:rsidR="00653F47" w:rsidRDefault="00653F47" w:rsidP="00FE6090">
      <w:pPr>
        <w:ind w:leftChars="100" w:left="330" w:hangingChars="50" w:hanging="120"/>
        <w:rPr>
          <w:sz w:val="24"/>
          <w:szCs w:val="24"/>
        </w:rPr>
      </w:pPr>
    </w:p>
    <w:p w14:paraId="283D291E" w14:textId="0A0903A1" w:rsidR="00197668" w:rsidRDefault="00197668" w:rsidP="00197668">
      <w:pPr>
        <w:rPr>
          <w:b/>
          <w:bCs/>
          <w:sz w:val="24"/>
          <w:szCs w:val="24"/>
        </w:rPr>
      </w:pPr>
      <w:bookmarkStart w:id="6" w:name="_Hlk138409214"/>
      <w:r w:rsidRPr="00011091">
        <w:rPr>
          <w:rFonts w:hint="eastAsia"/>
          <w:b/>
          <w:bCs/>
          <w:sz w:val="24"/>
          <w:szCs w:val="24"/>
        </w:rPr>
        <w:t>令和</w:t>
      </w:r>
      <w:r>
        <w:rPr>
          <w:rFonts w:hint="eastAsia"/>
          <w:b/>
          <w:bCs/>
          <w:sz w:val="24"/>
          <w:szCs w:val="24"/>
        </w:rPr>
        <w:t>5</w:t>
      </w:r>
      <w:r w:rsidRPr="00011091">
        <w:rPr>
          <w:b/>
          <w:bCs/>
          <w:sz w:val="24"/>
          <w:szCs w:val="24"/>
        </w:rPr>
        <w:t>年</w:t>
      </w:r>
      <w:r w:rsidR="00653F47">
        <w:rPr>
          <w:b/>
          <w:bCs/>
          <w:sz w:val="24"/>
          <w:szCs w:val="24"/>
        </w:rPr>
        <w:t>3</w:t>
      </w:r>
      <w:r w:rsidRPr="00011091">
        <w:rPr>
          <w:b/>
          <w:bCs/>
          <w:sz w:val="24"/>
          <w:szCs w:val="24"/>
        </w:rPr>
        <w:t>月議会(パッチ結ネット No.</w:t>
      </w:r>
      <w:r>
        <w:rPr>
          <w:b/>
          <w:bCs/>
          <w:sz w:val="24"/>
          <w:szCs w:val="24"/>
        </w:rPr>
        <w:t>8</w:t>
      </w:r>
      <w:r>
        <w:rPr>
          <w:rFonts w:hint="eastAsia"/>
          <w:b/>
          <w:bCs/>
          <w:sz w:val="24"/>
          <w:szCs w:val="24"/>
        </w:rPr>
        <w:t>3</w:t>
      </w:r>
      <w:r w:rsidRPr="00011091">
        <w:rPr>
          <w:b/>
          <w:bCs/>
          <w:sz w:val="24"/>
          <w:szCs w:val="24"/>
        </w:rPr>
        <w:t>号)</w:t>
      </w:r>
    </w:p>
    <w:bookmarkEnd w:id="6"/>
    <w:p w14:paraId="08038B63" w14:textId="2CFA414D" w:rsidR="00197668" w:rsidRPr="00653F47" w:rsidRDefault="00653F47" w:rsidP="00653F47">
      <w:pPr>
        <w:widowControl/>
        <w:jc w:val="left"/>
        <w:rPr>
          <w:rFonts w:ascii="ＭＳ 明朝" w:eastAsia="ＭＳ 明朝" w:hAnsi="ＭＳ 明朝"/>
          <w:sz w:val="26"/>
          <w:szCs w:val="26"/>
        </w:rPr>
      </w:pPr>
      <w:r>
        <w:rPr>
          <w:rFonts w:ascii="ＭＳ 明朝" w:eastAsia="ＭＳ 明朝" w:hAnsi="ＭＳ 明朝" w:hint="eastAsia"/>
          <w:sz w:val="26"/>
          <w:szCs w:val="26"/>
        </w:rPr>
        <w:t>1</w:t>
      </w:r>
      <w:r>
        <w:rPr>
          <w:rFonts w:ascii="ＭＳ 明朝" w:eastAsia="ＭＳ 明朝" w:hAnsi="ＭＳ 明朝"/>
          <w:sz w:val="26"/>
          <w:szCs w:val="26"/>
        </w:rPr>
        <w:t xml:space="preserve">, </w:t>
      </w:r>
      <w:r w:rsidR="00197668" w:rsidRPr="00653F47">
        <w:rPr>
          <w:rFonts w:ascii="ＭＳ 明朝" w:eastAsia="ＭＳ 明朝" w:hAnsi="ＭＳ 明朝" w:hint="eastAsia"/>
          <w:sz w:val="26"/>
          <w:szCs w:val="26"/>
        </w:rPr>
        <w:t>佐野市消防団活性化推進基本計画について</w:t>
      </w:r>
    </w:p>
    <w:p w14:paraId="2ADF472E" w14:textId="77777777" w:rsidR="00197668" w:rsidRPr="00197668" w:rsidRDefault="00197668" w:rsidP="00197668">
      <w:pPr>
        <w:pStyle w:val="a3"/>
        <w:widowControl/>
        <w:ind w:leftChars="0" w:left="720"/>
        <w:jc w:val="left"/>
        <w:rPr>
          <w:rFonts w:ascii="ＭＳ 明朝" w:eastAsia="ＭＳ 明朝" w:hAnsi="ＭＳ 明朝"/>
          <w:sz w:val="26"/>
          <w:szCs w:val="26"/>
        </w:rPr>
      </w:pPr>
    </w:p>
    <w:p w14:paraId="536E507F" w14:textId="7950291C" w:rsidR="00197668" w:rsidRPr="00653F47" w:rsidRDefault="00653F47" w:rsidP="00653F47">
      <w:pPr>
        <w:widowControl/>
        <w:jc w:val="left"/>
        <w:rPr>
          <w:rFonts w:ascii="ＭＳ 明朝" w:eastAsia="ＭＳ 明朝" w:hAnsi="ＭＳ 明朝"/>
          <w:sz w:val="26"/>
          <w:szCs w:val="26"/>
        </w:rPr>
      </w:pPr>
      <w:r>
        <w:rPr>
          <w:rFonts w:ascii="ＭＳ 明朝" w:eastAsia="ＭＳ 明朝" w:hAnsi="ＭＳ 明朝" w:hint="eastAsia"/>
          <w:sz w:val="26"/>
          <w:szCs w:val="26"/>
        </w:rPr>
        <w:t>2</w:t>
      </w:r>
      <w:r>
        <w:rPr>
          <w:rFonts w:ascii="ＭＳ 明朝" w:eastAsia="ＭＳ 明朝" w:hAnsi="ＭＳ 明朝"/>
          <w:sz w:val="26"/>
          <w:szCs w:val="26"/>
        </w:rPr>
        <w:t xml:space="preserve">, </w:t>
      </w:r>
      <w:r w:rsidR="00197668" w:rsidRPr="00653F47">
        <w:rPr>
          <w:rFonts w:ascii="ＭＳ 明朝" w:eastAsia="ＭＳ 明朝" w:hAnsi="ＭＳ 明朝" w:hint="eastAsia"/>
          <w:sz w:val="26"/>
          <w:szCs w:val="26"/>
        </w:rPr>
        <w:t>常備消防・救急について</w:t>
      </w:r>
    </w:p>
    <w:p w14:paraId="127475AD" w14:textId="77777777" w:rsidR="00197668" w:rsidRPr="00197668" w:rsidRDefault="00197668" w:rsidP="00197668">
      <w:pPr>
        <w:widowControl/>
        <w:jc w:val="left"/>
        <w:rPr>
          <w:rFonts w:ascii="ＭＳ 明朝" w:eastAsia="ＭＳ 明朝" w:hAnsi="ＭＳ 明朝"/>
          <w:sz w:val="26"/>
          <w:szCs w:val="26"/>
        </w:rPr>
      </w:pPr>
    </w:p>
    <w:p w14:paraId="0F9B9C62" w14:textId="3B827B59" w:rsidR="00D7176D" w:rsidRPr="00197668" w:rsidRDefault="00197668" w:rsidP="00197668">
      <w:pPr>
        <w:rPr>
          <w:sz w:val="24"/>
          <w:szCs w:val="24"/>
        </w:rPr>
      </w:pPr>
      <w:r>
        <w:rPr>
          <w:rFonts w:ascii="ＭＳ 明朝" w:eastAsia="ＭＳ 明朝" w:hAnsi="ＭＳ 明朝" w:hint="eastAsia"/>
          <w:sz w:val="26"/>
          <w:szCs w:val="26"/>
        </w:rPr>
        <w:t>3，「消防署所の整備計画」にある南分署新設について</w:t>
      </w:r>
    </w:p>
    <w:p w14:paraId="4BA37F7A" w14:textId="77777777" w:rsidR="00197668" w:rsidRPr="002C21F5" w:rsidRDefault="00197668" w:rsidP="00FE6090">
      <w:pPr>
        <w:ind w:leftChars="100" w:left="330" w:hangingChars="50" w:hanging="120"/>
        <w:rPr>
          <w:sz w:val="24"/>
          <w:szCs w:val="24"/>
        </w:rPr>
      </w:pPr>
    </w:p>
    <w:p w14:paraId="7B395BBA" w14:textId="7A1E7A8A" w:rsidR="00026F98" w:rsidRDefault="00026F98" w:rsidP="00D7176D">
      <w:pPr>
        <w:rPr>
          <w:b/>
          <w:bCs/>
          <w:sz w:val="24"/>
          <w:szCs w:val="24"/>
        </w:rPr>
      </w:pPr>
      <w:bookmarkStart w:id="7" w:name="_Hlk133157327"/>
      <w:r w:rsidRPr="00011091">
        <w:rPr>
          <w:rFonts w:hint="eastAsia"/>
          <w:b/>
          <w:bCs/>
          <w:sz w:val="24"/>
          <w:szCs w:val="24"/>
        </w:rPr>
        <w:t>令和</w:t>
      </w:r>
      <w:r>
        <w:rPr>
          <w:b/>
          <w:bCs/>
          <w:sz w:val="24"/>
          <w:szCs w:val="24"/>
        </w:rPr>
        <w:t>4</w:t>
      </w:r>
      <w:r w:rsidRPr="00011091">
        <w:rPr>
          <w:b/>
          <w:bCs/>
          <w:sz w:val="24"/>
          <w:szCs w:val="24"/>
        </w:rPr>
        <w:t>年</w:t>
      </w:r>
      <w:r>
        <w:rPr>
          <w:rFonts w:hint="eastAsia"/>
          <w:b/>
          <w:bCs/>
          <w:sz w:val="24"/>
          <w:szCs w:val="24"/>
        </w:rPr>
        <w:t>12</w:t>
      </w:r>
      <w:r w:rsidRPr="00011091">
        <w:rPr>
          <w:b/>
          <w:bCs/>
          <w:sz w:val="24"/>
          <w:szCs w:val="24"/>
        </w:rPr>
        <w:t>月議会(パッチ結ネット No.</w:t>
      </w:r>
      <w:r>
        <w:rPr>
          <w:b/>
          <w:bCs/>
          <w:sz w:val="24"/>
          <w:szCs w:val="24"/>
        </w:rPr>
        <w:t>8</w:t>
      </w:r>
      <w:r w:rsidR="00197668">
        <w:rPr>
          <w:rFonts w:hint="eastAsia"/>
          <w:b/>
          <w:bCs/>
          <w:sz w:val="24"/>
          <w:szCs w:val="24"/>
        </w:rPr>
        <w:t>2</w:t>
      </w:r>
      <w:r w:rsidRPr="00011091">
        <w:rPr>
          <w:b/>
          <w:bCs/>
          <w:sz w:val="24"/>
          <w:szCs w:val="24"/>
        </w:rPr>
        <w:t>号)</w:t>
      </w:r>
    </w:p>
    <w:bookmarkEnd w:id="7"/>
    <w:p w14:paraId="15498C32" w14:textId="06464105" w:rsidR="00026F98" w:rsidRPr="00653F47" w:rsidRDefault="00653F47" w:rsidP="00653F47">
      <w:pPr>
        <w:rPr>
          <w:rFonts w:ascii="ＭＳ 明朝" w:eastAsia="ＭＳ 明朝" w:hAnsi="ＭＳ 明朝"/>
          <w:sz w:val="26"/>
          <w:szCs w:val="26"/>
        </w:rPr>
      </w:pPr>
      <w:r>
        <w:rPr>
          <w:rFonts w:ascii="ＭＳ 明朝" w:eastAsia="ＭＳ 明朝" w:hAnsi="ＭＳ 明朝" w:hint="eastAsia"/>
          <w:sz w:val="26"/>
          <w:szCs w:val="26"/>
        </w:rPr>
        <w:t>1</w:t>
      </w:r>
      <w:r>
        <w:rPr>
          <w:rFonts w:ascii="ＭＳ 明朝" w:eastAsia="ＭＳ 明朝" w:hAnsi="ＭＳ 明朝"/>
          <w:sz w:val="26"/>
          <w:szCs w:val="26"/>
        </w:rPr>
        <w:t>,</w:t>
      </w:r>
      <w:r>
        <w:rPr>
          <w:rFonts w:ascii="ＭＳ 明朝" w:eastAsia="ＭＳ 明朝" w:hAnsi="ＭＳ 明朝" w:hint="eastAsia"/>
          <w:sz w:val="26"/>
          <w:szCs w:val="26"/>
        </w:rPr>
        <w:t xml:space="preserve"> </w:t>
      </w:r>
      <w:r w:rsidR="00026F98" w:rsidRPr="00653F47">
        <w:rPr>
          <w:rFonts w:ascii="ＭＳ 明朝" w:eastAsia="ＭＳ 明朝" w:hAnsi="ＭＳ 明朝" w:hint="eastAsia"/>
          <w:sz w:val="26"/>
          <w:szCs w:val="26"/>
        </w:rPr>
        <w:t>昨今の東アジア情勢と佐野市国民保護計画について</w:t>
      </w:r>
    </w:p>
    <w:p w14:paraId="3C3A7DF2" w14:textId="77777777" w:rsidR="00026F98" w:rsidRPr="00026F98" w:rsidRDefault="00026F98" w:rsidP="00026F98">
      <w:pPr>
        <w:pStyle w:val="a3"/>
        <w:ind w:leftChars="0" w:left="720"/>
        <w:rPr>
          <w:rFonts w:ascii="ＭＳ 明朝" w:eastAsia="ＭＳ 明朝" w:hAnsi="ＭＳ 明朝"/>
          <w:sz w:val="26"/>
          <w:szCs w:val="26"/>
        </w:rPr>
      </w:pPr>
    </w:p>
    <w:p w14:paraId="1B6370D9" w14:textId="095EE058" w:rsidR="00026F98" w:rsidRPr="00653F47" w:rsidRDefault="00653F47" w:rsidP="00653F47">
      <w:pPr>
        <w:rPr>
          <w:rFonts w:ascii="ＭＳ 明朝" w:eastAsia="ＭＳ 明朝" w:hAnsi="ＭＳ 明朝"/>
          <w:sz w:val="26"/>
          <w:szCs w:val="26"/>
        </w:rPr>
      </w:pPr>
      <w:r>
        <w:rPr>
          <w:rFonts w:ascii="ＭＳ 明朝" w:eastAsia="ＭＳ 明朝" w:hAnsi="ＭＳ 明朝" w:hint="eastAsia"/>
          <w:sz w:val="26"/>
          <w:szCs w:val="26"/>
        </w:rPr>
        <w:t>2</w:t>
      </w:r>
      <w:r>
        <w:rPr>
          <w:rFonts w:ascii="ＭＳ 明朝" w:eastAsia="ＭＳ 明朝" w:hAnsi="ＭＳ 明朝"/>
          <w:sz w:val="26"/>
          <w:szCs w:val="26"/>
        </w:rPr>
        <w:t xml:space="preserve">, </w:t>
      </w:r>
      <w:r w:rsidR="00026F98" w:rsidRPr="00653F47">
        <w:rPr>
          <w:rFonts w:ascii="ＭＳ 明朝" w:eastAsia="ＭＳ 明朝" w:hAnsi="ＭＳ 明朝" w:hint="eastAsia"/>
          <w:sz w:val="26"/>
          <w:szCs w:val="26"/>
        </w:rPr>
        <w:t>佐野西中学校区義務教育学校開校に関する説明会について</w:t>
      </w:r>
    </w:p>
    <w:p w14:paraId="2FE36DF3" w14:textId="77777777" w:rsidR="00026F98" w:rsidRPr="00026F98" w:rsidRDefault="00026F98" w:rsidP="00026F98">
      <w:pPr>
        <w:rPr>
          <w:b/>
          <w:bCs/>
          <w:sz w:val="24"/>
          <w:szCs w:val="24"/>
        </w:rPr>
      </w:pPr>
    </w:p>
    <w:p w14:paraId="703A1950" w14:textId="41A1E775" w:rsidR="00D7176D" w:rsidRPr="00011091" w:rsidRDefault="00D7176D" w:rsidP="00D7176D">
      <w:pPr>
        <w:rPr>
          <w:b/>
          <w:bCs/>
          <w:sz w:val="24"/>
          <w:szCs w:val="24"/>
        </w:rPr>
      </w:pPr>
      <w:bookmarkStart w:id="8" w:name="_Hlk125340461"/>
      <w:r w:rsidRPr="00011091">
        <w:rPr>
          <w:rFonts w:hint="eastAsia"/>
          <w:b/>
          <w:bCs/>
          <w:sz w:val="24"/>
          <w:szCs w:val="24"/>
        </w:rPr>
        <w:t>令和</w:t>
      </w:r>
      <w:r>
        <w:rPr>
          <w:b/>
          <w:bCs/>
          <w:sz w:val="24"/>
          <w:szCs w:val="24"/>
        </w:rPr>
        <w:t>4</w:t>
      </w:r>
      <w:r w:rsidRPr="00011091">
        <w:rPr>
          <w:b/>
          <w:bCs/>
          <w:sz w:val="24"/>
          <w:szCs w:val="24"/>
        </w:rPr>
        <w:t>年</w:t>
      </w:r>
      <w:r>
        <w:rPr>
          <w:rFonts w:hint="eastAsia"/>
          <w:b/>
          <w:bCs/>
          <w:sz w:val="24"/>
          <w:szCs w:val="24"/>
        </w:rPr>
        <w:t>9</w:t>
      </w:r>
      <w:r w:rsidRPr="00011091">
        <w:rPr>
          <w:b/>
          <w:bCs/>
          <w:sz w:val="24"/>
          <w:szCs w:val="24"/>
        </w:rPr>
        <w:t>月議会(パッチ結ネット No.</w:t>
      </w:r>
      <w:r>
        <w:rPr>
          <w:b/>
          <w:bCs/>
          <w:sz w:val="24"/>
          <w:szCs w:val="24"/>
        </w:rPr>
        <w:t>8</w:t>
      </w:r>
      <w:r>
        <w:rPr>
          <w:rFonts w:hint="eastAsia"/>
          <w:b/>
          <w:bCs/>
          <w:sz w:val="24"/>
          <w:szCs w:val="24"/>
        </w:rPr>
        <w:t>1</w:t>
      </w:r>
      <w:r w:rsidRPr="00011091">
        <w:rPr>
          <w:b/>
          <w:bCs/>
          <w:sz w:val="24"/>
          <w:szCs w:val="24"/>
        </w:rPr>
        <w:t>号)</w:t>
      </w:r>
    </w:p>
    <w:bookmarkEnd w:id="8"/>
    <w:p w14:paraId="40DC4BBD" w14:textId="77777777" w:rsidR="00D7176D" w:rsidRDefault="00D7176D" w:rsidP="00D7176D">
      <w:pPr>
        <w:rPr>
          <w:rFonts w:ascii="ＭＳ 明朝" w:eastAsia="ＭＳ 明朝" w:hAnsi="ＭＳ 明朝"/>
          <w:sz w:val="26"/>
          <w:szCs w:val="26"/>
        </w:rPr>
      </w:pPr>
      <w:r>
        <w:rPr>
          <w:rFonts w:ascii="ＭＳ 明朝" w:eastAsia="ＭＳ 明朝" w:hAnsi="ＭＳ 明朝" w:hint="eastAsia"/>
          <w:sz w:val="26"/>
          <w:szCs w:val="26"/>
        </w:rPr>
        <w:t>1</w:t>
      </w:r>
      <w:r>
        <w:rPr>
          <w:rFonts w:ascii="ＭＳ 明朝" w:eastAsia="ＭＳ 明朝" w:hAnsi="ＭＳ 明朝"/>
          <w:sz w:val="26"/>
          <w:szCs w:val="26"/>
        </w:rPr>
        <w:t>,</w:t>
      </w:r>
      <w:r w:rsidRPr="00650959">
        <w:rPr>
          <w:rFonts w:ascii="ＭＳ 明朝" w:eastAsia="ＭＳ 明朝" w:hAnsi="ＭＳ 明朝" w:hint="eastAsia"/>
          <w:sz w:val="26"/>
          <w:szCs w:val="26"/>
        </w:rPr>
        <w:t xml:space="preserve"> 佐野西中学校区義務教育学校設置地域説明会</w:t>
      </w:r>
      <w:r>
        <w:rPr>
          <w:rFonts w:ascii="ＭＳ 明朝" w:eastAsia="ＭＳ 明朝" w:hAnsi="ＭＳ 明朝" w:hint="eastAsia"/>
          <w:sz w:val="26"/>
          <w:szCs w:val="26"/>
        </w:rPr>
        <w:t>開催</w:t>
      </w:r>
      <w:r w:rsidRPr="00650959">
        <w:rPr>
          <w:rFonts w:ascii="ＭＳ 明朝" w:eastAsia="ＭＳ 明朝" w:hAnsi="ＭＳ 明朝" w:hint="eastAsia"/>
          <w:sz w:val="26"/>
          <w:szCs w:val="26"/>
        </w:rPr>
        <w:t>について</w:t>
      </w:r>
    </w:p>
    <w:p w14:paraId="4E778ADB" w14:textId="77777777" w:rsidR="00D7176D" w:rsidRDefault="00D7176D" w:rsidP="00D7176D">
      <w:pPr>
        <w:rPr>
          <w:rFonts w:ascii="ＭＳ 明朝" w:eastAsia="ＭＳ 明朝" w:hAnsi="ＭＳ 明朝"/>
          <w:sz w:val="26"/>
          <w:szCs w:val="26"/>
        </w:rPr>
      </w:pPr>
    </w:p>
    <w:p w14:paraId="5126A8BB" w14:textId="36871009" w:rsidR="002C21F5" w:rsidRDefault="00D7176D" w:rsidP="002C21F5">
      <w:pPr>
        <w:rPr>
          <w:rFonts w:ascii="ＭＳ 明朝" w:eastAsia="ＭＳ 明朝" w:hAnsi="ＭＳ 明朝"/>
          <w:sz w:val="26"/>
          <w:szCs w:val="26"/>
        </w:rPr>
      </w:pPr>
      <w:r>
        <w:rPr>
          <w:rFonts w:ascii="ＭＳ 明朝" w:eastAsia="ＭＳ 明朝" w:hAnsi="ＭＳ 明朝" w:hint="eastAsia"/>
          <w:sz w:val="26"/>
          <w:szCs w:val="26"/>
        </w:rPr>
        <w:t>2</w:t>
      </w:r>
      <w:r>
        <w:rPr>
          <w:rFonts w:ascii="ＭＳ 明朝" w:eastAsia="ＭＳ 明朝" w:hAnsi="ＭＳ 明朝"/>
          <w:sz w:val="26"/>
          <w:szCs w:val="26"/>
        </w:rPr>
        <w:t xml:space="preserve">, </w:t>
      </w:r>
      <w:r>
        <w:rPr>
          <w:rFonts w:ascii="ＭＳ 明朝" w:eastAsia="ＭＳ 明朝" w:hAnsi="ＭＳ 明朝" w:hint="eastAsia"/>
          <w:sz w:val="26"/>
          <w:szCs w:val="26"/>
        </w:rPr>
        <w:t>佐野市スマートセーフシティ構想について</w:t>
      </w:r>
    </w:p>
    <w:p w14:paraId="767EFFA9" w14:textId="77777777" w:rsidR="00D7176D" w:rsidRPr="00D7176D" w:rsidRDefault="00D7176D" w:rsidP="002C21F5">
      <w:pPr>
        <w:rPr>
          <w:rFonts w:ascii="ＭＳ 明朝" w:eastAsia="ＭＳ 明朝" w:hAnsi="ＭＳ 明朝"/>
          <w:sz w:val="26"/>
          <w:szCs w:val="26"/>
        </w:rPr>
      </w:pPr>
    </w:p>
    <w:p w14:paraId="5590920B" w14:textId="3216A2E4" w:rsidR="00D7176D" w:rsidRDefault="00D7176D" w:rsidP="002C21F5">
      <w:pPr>
        <w:rPr>
          <w:b/>
          <w:bCs/>
          <w:sz w:val="24"/>
          <w:szCs w:val="24"/>
        </w:rPr>
      </w:pPr>
      <w:r>
        <w:rPr>
          <w:rFonts w:ascii="ＭＳ 明朝" w:eastAsia="ＭＳ 明朝" w:hAnsi="ＭＳ 明朝" w:hint="eastAsia"/>
          <w:sz w:val="26"/>
          <w:szCs w:val="26"/>
        </w:rPr>
        <w:t>3，デジタルトランスフォーメイション(</w:t>
      </w:r>
      <w:r>
        <w:rPr>
          <w:rFonts w:ascii="ＭＳ 明朝" w:eastAsia="ＭＳ 明朝" w:hAnsi="ＭＳ 明朝"/>
          <w:sz w:val="26"/>
          <w:szCs w:val="26"/>
        </w:rPr>
        <w:t>DX)</w:t>
      </w:r>
      <w:r>
        <w:rPr>
          <w:rFonts w:ascii="ＭＳ 明朝" w:eastAsia="ＭＳ 明朝" w:hAnsi="ＭＳ 明朝" w:hint="eastAsia"/>
          <w:sz w:val="26"/>
          <w:szCs w:val="26"/>
        </w:rPr>
        <w:t>における行財政運営等について</w:t>
      </w:r>
    </w:p>
    <w:p w14:paraId="2973C1D3" w14:textId="77777777" w:rsidR="00D7176D" w:rsidRDefault="00D7176D" w:rsidP="002C21F5">
      <w:pPr>
        <w:rPr>
          <w:b/>
          <w:bCs/>
          <w:sz w:val="24"/>
          <w:szCs w:val="24"/>
        </w:rPr>
      </w:pPr>
    </w:p>
    <w:p w14:paraId="481FD0E5" w14:textId="7ABA1E3B" w:rsidR="002C21F5" w:rsidRPr="00011091" w:rsidRDefault="002C21F5" w:rsidP="002C21F5">
      <w:pPr>
        <w:rPr>
          <w:b/>
          <w:bCs/>
          <w:sz w:val="24"/>
          <w:szCs w:val="24"/>
        </w:rPr>
      </w:pPr>
      <w:bookmarkStart w:id="9" w:name="_Hlk116548209"/>
      <w:r w:rsidRPr="00011091">
        <w:rPr>
          <w:rFonts w:hint="eastAsia"/>
          <w:b/>
          <w:bCs/>
          <w:sz w:val="24"/>
          <w:szCs w:val="24"/>
        </w:rPr>
        <w:t>令和</w:t>
      </w:r>
      <w:r>
        <w:rPr>
          <w:b/>
          <w:bCs/>
          <w:sz w:val="24"/>
          <w:szCs w:val="24"/>
        </w:rPr>
        <w:t>4</w:t>
      </w:r>
      <w:r w:rsidRPr="00011091">
        <w:rPr>
          <w:b/>
          <w:bCs/>
          <w:sz w:val="24"/>
          <w:szCs w:val="24"/>
        </w:rPr>
        <w:t>年</w:t>
      </w:r>
      <w:r>
        <w:rPr>
          <w:b/>
          <w:bCs/>
          <w:sz w:val="24"/>
          <w:szCs w:val="24"/>
        </w:rPr>
        <w:t>6</w:t>
      </w:r>
      <w:r w:rsidRPr="00011091">
        <w:rPr>
          <w:b/>
          <w:bCs/>
          <w:sz w:val="24"/>
          <w:szCs w:val="24"/>
        </w:rPr>
        <w:t>月議会(パッチ結ネット No.</w:t>
      </w:r>
      <w:r>
        <w:rPr>
          <w:b/>
          <w:bCs/>
          <w:sz w:val="24"/>
          <w:szCs w:val="24"/>
        </w:rPr>
        <w:t>80</w:t>
      </w:r>
      <w:r w:rsidRPr="00011091">
        <w:rPr>
          <w:b/>
          <w:bCs/>
          <w:sz w:val="24"/>
          <w:szCs w:val="24"/>
        </w:rPr>
        <w:t>号)</w:t>
      </w:r>
    </w:p>
    <w:bookmarkEnd w:id="9"/>
    <w:p w14:paraId="188F74D5" w14:textId="77771969" w:rsidR="00B32671" w:rsidRPr="002C21F5" w:rsidRDefault="002C21F5" w:rsidP="00B32671">
      <w:pPr>
        <w:rPr>
          <w:b/>
          <w:bCs/>
          <w:sz w:val="24"/>
          <w:szCs w:val="24"/>
        </w:rPr>
      </w:pPr>
      <w:r w:rsidRPr="002C21F5">
        <w:rPr>
          <w:rFonts w:ascii="Arial" w:hAnsi="Arial" w:cs="Arial"/>
          <w:color w:val="333333"/>
          <w:sz w:val="24"/>
          <w:szCs w:val="24"/>
          <w:shd w:val="clear" w:color="auto" w:fill="FFFFFF"/>
        </w:rPr>
        <w:t>1.</w:t>
      </w:r>
      <w:r w:rsidRPr="002C21F5">
        <w:rPr>
          <w:rFonts w:ascii="Arial" w:hAnsi="Arial" w:cs="Arial"/>
          <w:color w:val="333333"/>
          <w:sz w:val="24"/>
          <w:szCs w:val="24"/>
          <w:shd w:val="clear" w:color="auto" w:fill="FFFFFF"/>
        </w:rPr>
        <w:t>「佐野市市民活動推進計画（第四期計画）」について</w:t>
      </w:r>
      <w:r w:rsidRPr="002C21F5">
        <w:rPr>
          <w:rFonts w:ascii="Arial" w:hAnsi="Arial" w:cs="Arial"/>
          <w:color w:val="333333"/>
          <w:sz w:val="24"/>
          <w:szCs w:val="24"/>
        </w:rPr>
        <w:br/>
      </w:r>
      <w:r w:rsidRPr="002C21F5">
        <w:rPr>
          <w:rFonts w:ascii="Arial" w:hAnsi="Arial" w:cs="Arial"/>
          <w:color w:val="333333"/>
          <w:sz w:val="24"/>
          <w:szCs w:val="24"/>
          <w:shd w:val="clear" w:color="auto" w:fill="FFFFFF"/>
        </w:rPr>
        <w:t>2.</w:t>
      </w:r>
      <w:r w:rsidRPr="002C21F5">
        <w:rPr>
          <w:rFonts w:ascii="Arial" w:hAnsi="Arial" w:cs="Arial"/>
          <w:color w:val="333333"/>
          <w:sz w:val="24"/>
          <w:szCs w:val="24"/>
          <w:shd w:val="clear" w:color="auto" w:fill="FFFFFF"/>
        </w:rPr>
        <w:t>住居表示について</w:t>
      </w:r>
      <w:r w:rsidRPr="002C21F5">
        <w:rPr>
          <w:rFonts w:ascii="Arial" w:hAnsi="Arial" w:cs="Arial"/>
          <w:color w:val="333333"/>
          <w:sz w:val="24"/>
          <w:szCs w:val="24"/>
        </w:rPr>
        <w:br/>
      </w:r>
      <w:r w:rsidRPr="002C21F5">
        <w:rPr>
          <w:rFonts w:ascii="Arial" w:hAnsi="Arial" w:cs="Arial"/>
          <w:color w:val="333333"/>
          <w:sz w:val="24"/>
          <w:szCs w:val="24"/>
          <w:shd w:val="clear" w:color="auto" w:fill="FFFFFF"/>
        </w:rPr>
        <w:t>3.</w:t>
      </w:r>
      <w:r w:rsidRPr="002C21F5">
        <w:rPr>
          <w:rFonts w:ascii="Arial" w:hAnsi="Arial" w:cs="Arial"/>
          <w:color w:val="333333"/>
          <w:sz w:val="24"/>
          <w:szCs w:val="24"/>
          <w:shd w:val="clear" w:color="auto" w:fill="FFFFFF"/>
        </w:rPr>
        <w:t>佐野西中学校区義務教育学校設置に向けての地域説明会について</w:t>
      </w:r>
    </w:p>
    <w:p w14:paraId="56E95F8F" w14:textId="77777777" w:rsidR="00B32671" w:rsidRDefault="00B32671" w:rsidP="00B32671">
      <w:pPr>
        <w:rPr>
          <w:b/>
          <w:bCs/>
          <w:sz w:val="24"/>
          <w:szCs w:val="24"/>
        </w:rPr>
      </w:pPr>
    </w:p>
    <w:p w14:paraId="3E755B43" w14:textId="5281C181" w:rsidR="00B32671" w:rsidRPr="00011091" w:rsidRDefault="00B32671" w:rsidP="00B32671">
      <w:pPr>
        <w:rPr>
          <w:b/>
          <w:bCs/>
          <w:sz w:val="24"/>
          <w:szCs w:val="24"/>
        </w:rPr>
      </w:pPr>
      <w:bookmarkStart w:id="10" w:name="_Hlk108879313"/>
      <w:r w:rsidRPr="00011091">
        <w:rPr>
          <w:rFonts w:hint="eastAsia"/>
          <w:b/>
          <w:bCs/>
          <w:sz w:val="24"/>
          <w:szCs w:val="24"/>
        </w:rPr>
        <w:t>令和</w:t>
      </w:r>
      <w:r>
        <w:rPr>
          <w:b/>
          <w:bCs/>
          <w:sz w:val="24"/>
          <w:szCs w:val="24"/>
        </w:rPr>
        <w:t>4</w:t>
      </w:r>
      <w:r w:rsidRPr="00011091">
        <w:rPr>
          <w:b/>
          <w:bCs/>
          <w:sz w:val="24"/>
          <w:szCs w:val="24"/>
        </w:rPr>
        <w:t>年</w:t>
      </w:r>
      <w:r>
        <w:rPr>
          <w:b/>
          <w:bCs/>
          <w:sz w:val="24"/>
          <w:szCs w:val="24"/>
        </w:rPr>
        <w:t>3</w:t>
      </w:r>
      <w:r w:rsidRPr="00011091">
        <w:rPr>
          <w:b/>
          <w:bCs/>
          <w:sz w:val="24"/>
          <w:szCs w:val="24"/>
        </w:rPr>
        <w:t>月議会(パッチ結ネット No.7</w:t>
      </w:r>
      <w:r>
        <w:rPr>
          <w:b/>
          <w:bCs/>
          <w:sz w:val="24"/>
          <w:szCs w:val="24"/>
        </w:rPr>
        <w:t>9</w:t>
      </w:r>
      <w:r w:rsidRPr="00011091">
        <w:rPr>
          <w:b/>
          <w:bCs/>
          <w:sz w:val="24"/>
          <w:szCs w:val="24"/>
        </w:rPr>
        <w:t>号)</w:t>
      </w:r>
    </w:p>
    <w:bookmarkEnd w:id="10"/>
    <w:p w14:paraId="0D23950D" w14:textId="77777777" w:rsidR="00B32671" w:rsidRDefault="00B32671" w:rsidP="00B32671">
      <w:pPr>
        <w:ind w:left="240" w:hangingChars="100" w:hanging="240"/>
        <w:rPr>
          <w:rFonts w:ascii="Arial" w:hAnsi="Arial" w:cs="Arial"/>
          <w:color w:val="333333"/>
          <w:sz w:val="24"/>
          <w:szCs w:val="24"/>
        </w:rPr>
      </w:pPr>
      <w:r w:rsidRPr="00B32671">
        <w:rPr>
          <w:rFonts w:ascii="Arial" w:hAnsi="Arial" w:cs="Arial"/>
          <w:color w:val="333333"/>
          <w:sz w:val="24"/>
          <w:szCs w:val="24"/>
          <w:shd w:val="clear" w:color="auto" w:fill="FFFFFF"/>
        </w:rPr>
        <w:t>1</w:t>
      </w:r>
      <w:r w:rsidRPr="00B32671">
        <w:rPr>
          <w:rFonts w:ascii="Arial" w:hAnsi="Arial" w:cs="Arial"/>
          <w:color w:val="333333"/>
          <w:sz w:val="24"/>
          <w:szCs w:val="24"/>
          <w:shd w:val="clear" w:color="auto" w:fill="FFFFFF"/>
        </w:rPr>
        <w:t>．自然事象や社会的要因がこれまでと異なる変化を見せる中での消防・救急について</w:t>
      </w:r>
    </w:p>
    <w:p w14:paraId="07D7B925" w14:textId="77777777" w:rsidR="00B32671" w:rsidRDefault="00B32671" w:rsidP="00B32671">
      <w:pPr>
        <w:ind w:left="240" w:hangingChars="100" w:hanging="240"/>
        <w:rPr>
          <w:rFonts w:ascii="Arial" w:hAnsi="Arial" w:cs="Arial"/>
          <w:color w:val="333333"/>
          <w:sz w:val="24"/>
          <w:szCs w:val="24"/>
        </w:rPr>
      </w:pPr>
      <w:r w:rsidRPr="00B32671">
        <w:rPr>
          <w:rFonts w:ascii="Arial" w:hAnsi="Arial" w:cs="Arial"/>
          <w:color w:val="333333"/>
          <w:sz w:val="24"/>
          <w:szCs w:val="24"/>
          <w:shd w:val="clear" w:color="auto" w:fill="FFFFFF"/>
        </w:rPr>
        <w:lastRenderedPageBreak/>
        <w:t>2</w:t>
      </w:r>
      <w:r w:rsidRPr="00B32671">
        <w:rPr>
          <w:rFonts w:ascii="Arial" w:hAnsi="Arial" w:cs="Arial"/>
          <w:color w:val="333333"/>
          <w:sz w:val="24"/>
          <w:szCs w:val="24"/>
          <w:shd w:val="clear" w:color="auto" w:fill="FFFFFF"/>
        </w:rPr>
        <w:t>．ジェネリック医薬品（後発薬）について</w:t>
      </w:r>
    </w:p>
    <w:p w14:paraId="1761F3E2" w14:textId="5E65F0E7" w:rsidR="00FE6090" w:rsidRPr="00B32671" w:rsidRDefault="00B32671" w:rsidP="00B32671">
      <w:pPr>
        <w:ind w:left="240" w:hangingChars="100" w:hanging="240"/>
        <w:rPr>
          <w:sz w:val="24"/>
          <w:szCs w:val="24"/>
        </w:rPr>
      </w:pPr>
      <w:r w:rsidRPr="00B32671">
        <w:rPr>
          <w:rFonts w:ascii="Arial" w:hAnsi="Arial" w:cs="Arial"/>
          <w:color w:val="333333"/>
          <w:sz w:val="24"/>
          <w:szCs w:val="24"/>
          <w:shd w:val="clear" w:color="auto" w:fill="FFFFFF"/>
        </w:rPr>
        <w:t>3</w:t>
      </w:r>
      <w:r w:rsidRPr="00B32671">
        <w:rPr>
          <w:rFonts w:ascii="Arial" w:hAnsi="Arial" w:cs="Arial"/>
          <w:color w:val="333333"/>
          <w:sz w:val="24"/>
          <w:szCs w:val="24"/>
          <w:shd w:val="clear" w:color="auto" w:fill="FFFFFF"/>
        </w:rPr>
        <w:t>．「佐野市立小中学校適正規模・適正配置基本計画」（後期計画）について</w:t>
      </w:r>
    </w:p>
    <w:p w14:paraId="509F89A6" w14:textId="77777777" w:rsidR="00B32671" w:rsidRPr="00484AD8" w:rsidRDefault="00B32671" w:rsidP="00B32671">
      <w:pPr>
        <w:rPr>
          <w:sz w:val="24"/>
          <w:szCs w:val="24"/>
        </w:rPr>
      </w:pPr>
    </w:p>
    <w:p w14:paraId="4E4D9175" w14:textId="77777777" w:rsidR="00011091" w:rsidRPr="00011091" w:rsidRDefault="00011091" w:rsidP="00011091">
      <w:pPr>
        <w:rPr>
          <w:b/>
          <w:bCs/>
          <w:sz w:val="24"/>
          <w:szCs w:val="24"/>
        </w:rPr>
      </w:pPr>
      <w:bookmarkStart w:id="11" w:name="_Hlk108879059"/>
      <w:r w:rsidRPr="00011091">
        <w:rPr>
          <w:rFonts w:hint="eastAsia"/>
          <w:b/>
          <w:bCs/>
          <w:sz w:val="24"/>
          <w:szCs w:val="24"/>
        </w:rPr>
        <w:t>令和</w:t>
      </w:r>
      <w:r w:rsidRPr="00011091">
        <w:rPr>
          <w:b/>
          <w:bCs/>
          <w:sz w:val="24"/>
          <w:szCs w:val="24"/>
        </w:rPr>
        <w:t>3年12月議会(パッチ結ネット No.78号)</w:t>
      </w:r>
    </w:p>
    <w:bookmarkEnd w:id="11"/>
    <w:p w14:paraId="10D222C1" w14:textId="77777777" w:rsidR="00011091" w:rsidRPr="00011091" w:rsidRDefault="00011091" w:rsidP="00011091">
      <w:pPr>
        <w:rPr>
          <w:sz w:val="24"/>
          <w:szCs w:val="24"/>
        </w:rPr>
      </w:pPr>
      <w:r w:rsidRPr="00011091">
        <w:rPr>
          <w:sz w:val="24"/>
          <w:szCs w:val="24"/>
        </w:rPr>
        <w:t>1．「第2次佐野市総合計画中期基本計画」について</w:t>
      </w:r>
    </w:p>
    <w:p w14:paraId="62016CD5" w14:textId="77777777" w:rsidR="00011091" w:rsidRPr="00011091" w:rsidRDefault="00011091" w:rsidP="00011091">
      <w:pPr>
        <w:rPr>
          <w:sz w:val="24"/>
          <w:szCs w:val="24"/>
        </w:rPr>
      </w:pPr>
      <w:r w:rsidRPr="00011091">
        <w:rPr>
          <w:sz w:val="24"/>
          <w:szCs w:val="24"/>
        </w:rPr>
        <w:t>2．令和4年度佐野市行政経営方針・予算編成方針について</w:t>
      </w:r>
    </w:p>
    <w:p w14:paraId="385E7A3E" w14:textId="77777777" w:rsidR="00011091" w:rsidRDefault="00011091" w:rsidP="00011091">
      <w:pPr>
        <w:rPr>
          <w:b/>
          <w:bCs/>
          <w:sz w:val="24"/>
          <w:szCs w:val="24"/>
        </w:rPr>
      </w:pPr>
    </w:p>
    <w:p w14:paraId="309E2B70" w14:textId="14C0C13E" w:rsidR="00C3080C" w:rsidRPr="00C3080C" w:rsidRDefault="00C3080C" w:rsidP="00C3080C">
      <w:pPr>
        <w:rPr>
          <w:b/>
          <w:bCs/>
          <w:sz w:val="24"/>
          <w:szCs w:val="24"/>
        </w:rPr>
      </w:pPr>
      <w:r w:rsidRPr="00C3080C">
        <w:rPr>
          <w:rFonts w:hint="eastAsia"/>
          <w:b/>
          <w:bCs/>
          <w:sz w:val="24"/>
          <w:szCs w:val="24"/>
        </w:rPr>
        <w:t>平成</w:t>
      </w:r>
      <w:r w:rsidRPr="00C3080C">
        <w:rPr>
          <w:b/>
          <w:bCs/>
          <w:sz w:val="24"/>
          <w:szCs w:val="24"/>
        </w:rPr>
        <w:t>3年</w:t>
      </w:r>
      <w:r w:rsidR="00E82A8D">
        <w:rPr>
          <w:b/>
          <w:bCs/>
          <w:sz w:val="24"/>
          <w:szCs w:val="24"/>
        </w:rPr>
        <w:t>9</w:t>
      </w:r>
      <w:r w:rsidRPr="00C3080C">
        <w:rPr>
          <w:b/>
          <w:bCs/>
          <w:sz w:val="24"/>
          <w:szCs w:val="24"/>
        </w:rPr>
        <w:t>月議会(パッチ結ネット No.</w:t>
      </w:r>
      <w:r w:rsidR="00E82A8D">
        <w:rPr>
          <w:b/>
          <w:bCs/>
          <w:sz w:val="24"/>
          <w:szCs w:val="24"/>
        </w:rPr>
        <w:t>77</w:t>
      </w:r>
      <w:r w:rsidRPr="00C3080C">
        <w:rPr>
          <w:b/>
          <w:bCs/>
          <w:sz w:val="24"/>
          <w:szCs w:val="24"/>
        </w:rPr>
        <w:t>号)</w:t>
      </w:r>
    </w:p>
    <w:p w14:paraId="77F93021" w14:textId="396B3CDD" w:rsidR="00E82A8D" w:rsidRPr="005B75CC" w:rsidRDefault="00C3080C" w:rsidP="00E82A8D">
      <w:pPr>
        <w:rPr>
          <w:sz w:val="22"/>
        </w:rPr>
      </w:pPr>
      <w:r w:rsidRPr="005B75CC">
        <w:rPr>
          <w:rFonts w:hint="eastAsia"/>
          <w:sz w:val="22"/>
        </w:rPr>
        <w:t>１．</w:t>
      </w:r>
      <w:r w:rsidR="00E82A8D" w:rsidRPr="005B75CC">
        <w:rPr>
          <w:sz w:val="22"/>
        </w:rPr>
        <w:t>市内に潜在する交通危険箇所から子どもを守る対策強化について</w:t>
      </w:r>
    </w:p>
    <w:p w14:paraId="5F02AAB1" w14:textId="46BF8C30" w:rsidR="00C3080C" w:rsidRDefault="00E82A8D" w:rsidP="00C3080C">
      <w:pPr>
        <w:rPr>
          <w:sz w:val="22"/>
        </w:rPr>
      </w:pPr>
      <w:r w:rsidRPr="005B75CC">
        <w:rPr>
          <w:sz w:val="22"/>
        </w:rPr>
        <w:t>2．</w:t>
      </w:r>
      <w:r w:rsidR="00E71A66" w:rsidRPr="005B75CC">
        <w:rPr>
          <w:rFonts w:hint="eastAsia"/>
          <w:sz w:val="22"/>
        </w:rPr>
        <w:t xml:space="preserve"> </w:t>
      </w:r>
      <w:r w:rsidRPr="005B75CC">
        <w:rPr>
          <w:sz w:val="22"/>
        </w:rPr>
        <w:t>公共交通空白地域解消と「フルーツ吾妻線」について</w:t>
      </w:r>
    </w:p>
    <w:p w14:paraId="3D71D7B1" w14:textId="77777777" w:rsidR="00011091" w:rsidRPr="005B75CC" w:rsidRDefault="00011091" w:rsidP="00C3080C">
      <w:pPr>
        <w:rPr>
          <w:sz w:val="22"/>
        </w:rPr>
      </w:pPr>
    </w:p>
    <w:p w14:paraId="29D8AF7A" w14:textId="17FC57C3" w:rsidR="00C3080C" w:rsidRPr="005B75CC" w:rsidRDefault="00011091" w:rsidP="00C3080C">
      <w:pPr>
        <w:rPr>
          <w:sz w:val="24"/>
          <w:szCs w:val="24"/>
        </w:rPr>
      </w:pPr>
      <w:r w:rsidRPr="00011091">
        <w:rPr>
          <w:noProof/>
        </w:rPr>
        <w:drawing>
          <wp:inline distT="0" distB="0" distL="0" distR="0" wp14:anchorId="1D9C1536" wp14:editId="13F42356">
            <wp:extent cx="5398770" cy="1828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8770" cy="1828800"/>
                    </a:xfrm>
                    <a:prstGeom prst="rect">
                      <a:avLst/>
                    </a:prstGeom>
                    <a:noFill/>
                    <a:ln>
                      <a:noFill/>
                    </a:ln>
                  </pic:spPr>
                </pic:pic>
              </a:graphicData>
            </a:graphic>
          </wp:inline>
        </w:drawing>
      </w:r>
    </w:p>
    <w:sectPr w:rsidR="00C3080C" w:rsidRPr="005B7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DCE8E" w14:textId="77777777" w:rsidR="00A97FD7" w:rsidRDefault="00A97FD7" w:rsidP="007C2E86">
      <w:r>
        <w:separator/>
      </w:r>
    </w:p>
  </w:endnote>
  <w:endnote w:type="continuationSeparator" w:id="0">
    <w:p w14:paraId="74D2B187" w14:textId="77777777" w:rsidR="00A97FD7" w:rsidRDefault="00A97FD7" w:rsidP="007C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1080" w14:textId="77777777" w:rsidR="00A97FD7" w:rsidRDefault="00A97FD7" w:rsidP="007C2E86">
      <w:r>
        <w:separator/>
      </w:r>
    </w:p>
  </w:footnote>
  <w:footnote w:type="continuationSeparator" w:id="0">
    <w:p w14:paraId="6DEE66EF" w14:textId="77777777" w:rsidR="00A97FD7" w:rsidRDefault="00A97FD7" w:rsidP="007C2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7126"/>
    <w:multiLevelType w:val="hybridMultilevel"/>
    <w:tmpl w:val="6428E53E"/>
    <w:lvl w:ilvl="0" w:tplc="A73067D8">
      <w:start w:val="2"/>
      <w:numFmt w:val="decimalFullWidth"/>
      <w:lvlText w:val="%1．"/>
      <w:lvlJc w:val="left"/>
      <w:pPr>
        <w:ind w:left="720" w:hanging="720"/>
      </w:pPr>
      <w:rPr>
        <w:rFonts w:ascii="Arial" w:hAnsi="Arial" w:cs="Arial" w:hint="default"/>
        <w:color w:val="333333"/>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61131"/>
    <w:multiLevelType w:val="hybridMultilevel"/>
    <w:tmpl w:val="9C32CE7A"/>
    <w:lvl w:ilvl="0" w:tplc="C296AF0A">
      <w:start w:val="1"/>
      <w:numFmt w:val="decimal"/>
      <w:lvlText w:val="%1，"/>
      <w:lvlJc w:val="left"/>
      <w:pPr>
        <w:ind w:left="980" w:hanging="72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2" w15:restartNumberingAfterBreak="0">
    <w:nsid w:val="4F651CCF"/>
    <w:multiLevelType w:val="hybridMultilevel"/>
    <w:tmpl w:val="EBA80C86"/>
    <w:lvl w:ilvl="0" w:tplc="622C905E">
      <w:start w:val="1"/>
      <w:numFmt w:val="decimal"/>
      <w:lvlText w:val="%1．"/>
      <w:lvlJc w:val="left"/>
      <w:pPr>
        <w:ind w:left="1145" w:hanging="7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 w15:restartNumberingAfterBreak="0">
    <w:nsid w:val="542B3C1E"/>
    <w:multiLevelType w:val="hybridMultilevel"/>
    <w:tmpl w:val="B24A5A44"/>
    <w:lvl w:ilvl="0" w:tplc="DC6E1A7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4796179"/>
    <w:multiLevelType w:val="hybridMultilevel"/>
    <w:tmpl w:val="78C6CA30"/>
    <w:lvl w:ilvl="0" w:tplc="7592C86C">
      <w:start w:val="2"/>
      <w:numFmt w:val="decimalFullWidth"/>
      <w:lvlText w:val="%1．"/>
      <w:lvlJc w:val="left"/>
      <w:pPr>
        <w:ind w:left="720" w:hanging="720"/>
      </w:pPr>
      <w:rPr>
        <w:rFonts w:ascii="Arial" w:hAnsi="Arial" w:cs="Arial" w:hint="default"/>
        <w:color w:val="333333"/>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1A6448"/>
    <w:multiLevelType w:val="hybridMultilevel"/>
    <w:tmpl w:val="57387A42"/>
    <w:lvl w:ilvl="0" w:tplc="5E74E51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06766"/>
    <w:multiLevelType w:val="hybridMultilevel"/>
    <w:tmpl w:val="D714C888"/>
    <w:lvl w:ilvl="0" w:tplc="5B2E67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ED06F4"/>
    <w:multiLevelType w:val="hybridMultilevel"/>
    <w:tmpl w:val="2B467E9A"/>
    <w:lvl w:ilvl="0" w:tplc="7F6E0FF4">
      <w:start w:val="1"/>
      <w:numFmt w:val="decimalFullWidth"/>
      <w:lvlText w:val="%1．"/>
      <w:lvlJc w:val="left"/>
      <w:pPr>
        <w:ind w:left="720" w:hanging="720"/>
      </w:pPr>
      <w:rPr>
        <w:rFonts w:ascii="Arial" w:eastAsiaTheme="minorEastAsia"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3C45EC"/>
    <w:multiLevelType w:val="hybridMultilevel"/>
    <w:tmpl w:val="6010E49C"/>
    <w:lvl w:ilvl="0" w:tplc="4446AA6C">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35889224">
    <w:abstractNumId w:val="7"/>
  </w:num>
  <w:num w:numId="2" w16cid:durableId="341129442">
    <w:abstractNumId w:val="4"/>
  </w:num>
  <w:num w:numId="3" w16cid:durableId="1974822727">
    <w:abstractNumId w:val="0"/>
  </w:num>
  <w:num w:numId="4" w16cid:durableId="406925204">
    <w:abstractNumId w:val="5"/>
  </w:num>
  <w:num w:numId="5" w16cid:durableId="390619243">
    <w:abstractNumId w:val="6"/>
  </w:num>
  <w:num w:numId="6" w16cid:durableId="731151057">
    <w:abstractNumId w:val="3"/>
  </w:num>
  <w:num w:numId="7" w16cid:durableId="1516797515">
    <w:abstractNumId w:val="1"/>
  </w:num>
  <w:num w:numId="8" w16cid:durableId="1976331078">
    <w:abstractNumId w:val="8"/>
  </w:num>
  <w:num w:numId="9" w16cid:durableId="96799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0C"/>
    <w:rsid w:val="00011091"/>
    <w:rsid w:val="00026F98"/>
    <w:rsid w:val="0005094C"/>
    <w:rsid w:val="0016594C"/>
    <w:rsid w:val="001672E6"/>
    <w:rsid w:val="00167E62"/>
    <w:rsid w:val="00197668"/>
    <w:rsid w:val="00282CB0"/>
    <w:rsid w:val="002C21F5"/>
    <w:rsid w:val="00343F48"/>
    <w:rsid w:val="00386CEF"/>
    <w:rsid w:val="00457D6C"/>
    <w:rsid w:val="00484AD8"/>
    <w:rsid w:val="0053132D"/>
    <w:rsid w:val="005B75CC"/>
    <w:rsid w:val="00626F96"/>
    <w:rsid w:val="00653F47"/>
    <w:rsid w:val="006E3740"/>
    <w:rsid w:val="00745A89"/>
    <w:rsid w:val="007549F3"/>
    <w:rsid w:val="007C2E86"/>
    <w:rsid w:val="00863E67"/>
    <w:rsid w:val="0098774D"/>
    <w:rsid w:val="00A004E5"/>
    <w:rsid w:val="00A53A37"/>
    <w:rsid w:val="00A97FD7"/>
    <w:rsid w:val="00AB2F65"/>
    <w:rsid w:val="00B32671"/>
    <w:rsid w:val="00B616EE"/>
    <w:rsid w:val="00BA4C73"/>
    <w:rsid w:val="00BD0310"/>
    <w:rsid w:val="00C3080C"/>
    <w:rsid w:val="00D05FB5"/>
    <w:rsid w:val="00D06920"/>
    <w:rsid w:val="00D171A8"/>
    <w:rsid w:val="00D22D18"/>
    <w:rsid w:val="00D3333A"/>
    <w:rsid w:val="00D7176D"/>
    <w:rsid w:val="00DA1786"/>
    <w:rsid w:val="00E71A66"/>
    <w:rsid w:val="00E82A8D"/>
    <w:rsid w:val="00EB212A"/>
    <w:rsid w:val="00EC67F4"/>
    <w:rsid w:val="00F711FC"/>
    <w:rsid w:val="00FE6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C91BB"/>
  <w15:chartTrackingRefBased/>
  <w15:docId w15:val="{7D36DEE2-95A4-463C-A009-3CC66344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33A"/>
    <w:pPr>
      <w:ind w:leftChars="400" w:left="840"/>
    </w:pPr>
  </w:style>
  <w:style w:type="paragraph" w:styleId="a4">
    <w:name w:val="header"/>
    <w:basedOn w:val="a"/>
    <w:link w:val="a5"/>
    <w:uiPriority w:val="99"/>
    <w:unhideWhenUsed/>
    <w:rsid w:val="007C2E86"/>
    <w:pPr>
      <w:tabs>
        <w:tab w:val="center" w:pos="4252"/>
        <w:tab w:val="right" w:pos="8504"/>
      </w:tabs>
      <w:snapToGrid w:val="0"/>
    </w:pPr>
  </w:style>
  <w:style w:type="character" w:customStyle="1" w:styleId="a5">
    <w:name w:val="ヘッダー (文字)"/>
    <w:basedOn w:val="a0"/>
    <w:link w:val="a4"/>
    <w:uiPriority w:val="99"/>
    <w:rsid w:val="007C2E86"/>
  </w:style>
  <w:style w:type="paragraph" w:styleId="a6">
    <w:name w:val="footer"/>
    <w:basedOn w:val="a"/>
    <w:link w:val="a7"/>
    <w:uiPriority w:val="99"/>
    <w:unhideWhenUsed/>
    <w:rsid w:val="007C2E86"/>
    <w:pPr>
      <w:tabs>
        <w:tab w:val="center" w:pos="4252"/>
        <w:tab w:val="right" w:pos="8504"/>
      </w:tabs>
      <w:snapToGrid w:val="0"/>
    </w:pPr>
  </w:style>
  <w:style w:type="character" w:customStyle="1" w:styleId="a7">
    <w:name w:val="フッター (文字)"/>
    <w:basedOn w:val="a0"/>
    <w:link w:val="a6"/>
    <w:uiPriority w:val="99"/>
    <w:rsid w:val="007C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敏明</dc:creator>
  <cp:keywords/>
  <dc:description/>
  <cp:lastModifiedBy>敏明 春山</cp:lastModifiedBy>
  <cp:revision>18</cp:revision>
  <dcterms:created xsi:type="dcterms:W3CDTF">2022-02-01T05:20:00Z</dcterms:created>
  <dcterms:modified xsi:type="dcterms:W3CDTF">2025-01-16T01:24:00Z</dcterms:modified>
</cp:coreProperties>
</file>